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4"/>
        <w:gridCol w:w="559"/>
        <w:gridCol w:w="3916"/>
        <w:gridCol w:w="3832"/>
      </w:tblGrid>
      <w:tr w:rsidR="00BD62C7" w:rsidRPr="00E93272" w:rsidTr="00BD62C7">
        <w:trPr>
          <w:trHeight w:val="281"/>
        </w:trPr>
        <w:tc>
          <w:tcPr>
            <w:tcW w:w="7894" w:type="dxa"/>
          </w:tcPr>
          <w:p w:rsidR="00BD62C7" w:rsidRPr="00E93272" w:rsidRDefault="00BD62C7" w:rsidP="003C0F48">
            <w:pPr>
              <w:jc w:val="right"/>
            </w:pPr>
            <w:r w:rsidRPr="00E93272">
              <w:rPr>
                <w:rFonts w:ascii="Arial Narrow" w:hAnsi="Arial Narrow"/>
                <w:b/>
                <w:sz w:val="20"/>
                <w:szCs w:val="20"/>
              </w:rPr>
              <w:t>ПРИЛОЖЕНИЕ 1</w:t>
            </w:r>
          </w:p>
        </w:tc>
        <w:tc>
          <w:tcPr>
            <w:tcW w:w="559" w:type="dxa"/>
            <w:vMerge w:val="restart"/>
          </w:tcPr>
          <w:p w:rsidR="00BD62C7" w:rsidRPr="00E93272" w:rsidRDefault="00BD62C7" w:rsidP="003C0F48"/>
        </w:tc>
        <w:tc>
          <w:tcPr>
            <w:tcW w:w="7748" w:type="dxa"/>
            <w:gridSpan w:val="2"/>
          </w:tcPr>
          <w:p w:rsidR="00BD62C7" w:rsidRPr="00E93272" w:rsidRDefault="00BD62C7" w:rsidP="003C0F48"/>
        </w:tc>
      </w:tr>
      <w:tr w:rsidR="00BD62C7" w:rsidRPr="00E93272" w:rsidTr="00BD62C7">
        <w:trPr>
          <w:trHeight w:val="605"/>
        </w:trPr>
        <w:tc>
          <w:tcPr>
            <w:tcW w:w="7894" w:type="dxa"/>
          </w:tcPr>
          <w:p w:rsidR="00BD62C7" w:rsidRDefault="00BD62C7" w:rsidP="003C0F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93272">
              <w:rPr>
                <w:rFonts w:ascii="Arial Narrow" w:hAnsi="Arial Narrow"/>
                <w:b/>
                <w:sz w:val="16"/>
                <w:szCs w:val="16"/>
              </w:rPr>
              <w:t>Рекомендуемые схемы подключения акустических оповещателей с общим сопротивлением линии 2 Ома</w:t>
            </w:r>
          </w:p>
          <w:p w:rsidR="00BD62C7" w:rsidRPr="00E93272" w:rsidRDefault="00BD62C7" w:rsidP="003C0F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93272">
              <w:rPr>
                <w:rFonts w:ascii="Arial Narrow" w:hAnsi="Arial Narrow"/>
                <w:b/>
                <w:sz w:val="16"/>
                <w:szCs w:val="16"/>
              </w:rPr>
              <w:t>(Суммарная выходная мощность 24Вт)</w:t>
            </w:r>
          </w:p>
        </w:tc>
        <w:tc>
          <w:tcPr>
            <w:tcW w:w="559" w:type="dxa"/>
            <w:vMerge/>
          </w:tcPr>
          <w:p w:rsidR="00BD62C7" w:rsidRPr="00E93272" w:rsidRDefault="00BD62C7" w:rsidP="003C0F48"/>
        </w:tc>
        <w:tc>
          <w:tcPr>
            <w:tcW w:w="7748" w:type="dxa"/>
            <w:gridSpan w:val="2"/>
          </w:tcPr>
          <w:p w:rsidR="00BD62C7" w:rsidRDefault="00BD62C7" w:rsidP="003C0F48">
            <w:pPr>
              <w:spacing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93272">
              <w:rPr>
                <w:rFonts w:ascii="Arial Narrow" w:hAnsi="Arial Narrow"/>
                <w:b/>
                <w:sz w:val="16"/>
                <w:szCs w:val="16"/>
              </w:rPr>
              <w:t xml:space="preserve">Рекомендуемые схемы подключения акустических оповещателей с общим сопротивлением линии 4 </w:t>
            </w:r>
            <w:r>
              <w:rPr>
                <w:rFonts w:ascii="Arial Narrow" w:hAnsi="Arial Narrow"/>
                <w:b/>
                <w:sz w:val="16"/>
                <w:szCs w:val="16"/>
              </w:rPr>
              <w:t>Ома</w:t>
            </w:r>
          </w:p>
          <w:p w:rsidR="00BD62C7" w:rsidRPr="00E93272" w:rsidRDefault="00BD62C7" w:rsidP="003C0F48">
            <w:pPr>
              <w:spacing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93272">
              <w:rPr>
                <w:rFonts w:ascii="Arial Narrow" w:hAnsi="Arial Narrow"/>
                <w:b/>
                <w:sz w:val="16"/>
                <w:szCs w:val="16"/>
              </w:rPr>
              <w:t>(Суммарная выходная мощность 15Вт)</w:t>
            </w:r>
          </w:p>
        </w:tc>
      </w:tr>
      <w:tr w:rsidR="00BD62C7" w:rsidRPr="00E93272" w:rsidTr="00BD62C7">
        <w:trPr>
          <w:trHeight w:val="1993"/>
        </w:trPr>
        <w:tc>
          <w:tcPr>
            <w:tcW w:w="7894" w:type="dxa"/>
          </w:tcPr>
          <w:p w:rsidR="00BD62C7" w:rsidRPr="00E93272" w:rsidRDefault="00BD62C7" w:rsidP="003C0F48">
            <w:r w:rsidRPr="00E93272">
              <w:rPr>
                <w:rFonts w:ascii="Arial Narrow" w:hAnsi="Arial Narrow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9C22960" wp14:editId="68BA18CC">
                  <wp:extent cx="2148764" cy="984219"/>
                  <wp:effectExtent l="0" t="0" r="4445" b="6985"/>
                  <wp:docPr id="2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 l="29785" t="33616" r="42730" b="50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97" cy="98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C7" w:rsidRPr="00E93272" w:rsidRDefault="00BD62C7" w:rsidP="003C0F48">
            <w:pPr>
              <w:ind w:firstLine="180"/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 xml:space="preserve">Подключение четырех акустических оповещателей </w:t>
            </w:r>
          </w:p>
          <w:p w:rsidR="00BD62C7" w:rsidRPr="00E93272" w:rsidRDefault="00BD62C7" w:rsidP="003C0F48">
            <w:pPr>
              <w:ind w:firstLine="180"/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>С-10Л 8 Ом, Рвых=6 Вт/оповещатель</w:t>
            </w:r>
          </w:p>
          <w:p w:rsidR="00BD62C7" w:rsidRPr="00E93272" w:rsidRDefault="00BD62C7" w:rsidP="003C0F48">
            <w:pPr>
              <w:ind w:firstLine="180"/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>Rшл – резистор типа С1-4 0,25Вт 3кОм±5%</w:t>
            </w:r>
          </w:p>
          <w:p w:rsidR="00BD62C7" w:rsidRPr="00E93272" w:rsidRDefault="00BD62C7" w:rsidP="003C0F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BD62C7" w:rsidRPr="00E93272" w:rsidRDefault="00BD62C7" w:rsidP="003C0F48"/>
        </w:tc>
        <w:tc>
          <w:tcPr>
            <w:tcW w:w="3916" w:type="dxa"/>
            <w:vMerge w:val="restart"/>
          </w:tcPr>
          <w:p w:rsidR="00BD62C7" w:rsidRPr="00E93272" w:rsidRDefault="00BD62C7" w:rsidP="003C0F48">
            <w:r w:rsidRPr="00E93272">
              <w:rPr>
                <w:rFonts w:ascii="Arial Narrow" w:hAnsi="Arial Narrow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562A8B" wp14:editId="72AAE791">
                  <wp:extent cx="2150470" cy="1626235"/>
                  <wp:effectExtent l="0" t="0" r="2540" b="0"/>
                  <wp:docPr id="2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</a:blip>
                          <a:srcRect l="29288" t="31070" r="42208" b="37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64" cy="163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 xml:space="preserve">Подключение восьми акустических оповещателей 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>С-3Л 8 Ом, С-5Л 8 Ом,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 xml:space="preserve"> Рвых=1,87 Вт/оповещатель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  <w:r w:rsidRPr="00E93272">
              <w:rPr>
                <w:rFonts w:ascii="Arial Narrow" w:hAnsi="Arial Narrow"/>
                <w:sz w:val="16"/>
                <w:szCs w:val="16"/>
              </w:rPr>
              <w:t>шл – резистор типа С1-4 0,25Вт 1,5кОм±5%</w:t>
            </w:r>
          </w:p>
          <w:p w:rsidR="00BD62C7" w:rsidRPr="00E93272" w:rsidRDefault="00BD62C7" w:rsidP="003C0F48"/>
        </w:tc>
        <w:tc>
          <w:tcPr>
            <w:tcW w:w="3831" w:type="dxa"/>
            <w:vMerge w:val="restart"/>
          </w:tcPr>
          <w:p w:rsidR="00BD62C7" w:rsidRPr="00E93272" w:rsidRDefault="00BD62C7" w:rsidP="003C0F48">
            <w:r w:rsidRPr="00E93272">
              <w:rPr>
                <w:rFonts w:ascii="Arial Narrow" w:hAnsi="Arial Narrow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82940C" wp14:editId="29765944">
                  <wp:extent cx="1529948" cy="1626235"/>
                  <wp:effectExtent l="0" t="0" r="0" b="0"/>
                  <wp:docPr id="2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</a:blip>
                          <a:srcRect l="39633" t="25637" r="41529" b="42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36" cy="1630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 xml:space="preserve">Подключение четырех акустических оповещателей 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>С-5Л 4 Ом, Рвых=3,75 Вт/оповещатель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  <w:r w:rsidRPr="00E93272">
              <w:rPr>
                <w:rFonts w:ascii="Arial Narrow" w:hAnsi="Arial Narrow"/>
                <w:sz w:val="16"/>
                <w:szCs w:val="16"/>
              </w:rPr>
              <w:t>шл – резистор типа С1-4 0,25Вт 1,5кОм±5%</w:t>
            </w:r>
          </w:p>
          <w:p w:rsidR="00BD62C7" w:rsidRPr="00E93272" w:rsidRDefault="00BD62C7" w:rsidP="003C0F48"/>
        </w:tc>
      </w:tr>
      <w:tr w:rsidR="00BD62C7" w:rsidRPr="00E93272" w:rsidTr="00BD62C7">
        <w:trPr>
          <w:trHeight w:val="1046"/>
        </w:trPr>
        <w:tc>
          <w:tcPr>
            <w:tcW w:w="7894" w:type="dxa"/>
            <w:vMerge w:val="restart"/>
          </w:tcPr>
          <w:p w:rsidR="00BD62C7" w:rsidRPr="00E93272" w:rsidRDefault="00BD62C7" w:rsidP="003C0F48">
            <w:r w:rsidRPr="00E93272">
              <w:rPr>
                <w:rFonts w:ascii="Arial Narrow" w:hAnsi="Arial Narrow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4B556D" wp14:editId="31191AA1">
                  <wp:extent cx="2397836" cy="1995430"/>
                  <wp:effectExtent l="0" t="0" r="2540" b="5080"/>
                  <wp:docPr id="2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</a:blip>
                          <a:srcRect l="29288" t="31070" r="42208" b="37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836" cy="199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 xml:space="preserve">Подключение восьми акустических оповещателей 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>С-3Л 4 Ом, С-5Л 4 Ом, Рвых=3 Вт/оповещатель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  <w:r w:rsidRPr="00E93272">
              <w:rPr>
                <w:rFonts w:ascii="Arial Narrow" w:hAnsi="Arial Narrow"/>
                <w:sz w:val="16"/>
                <w:szCs w:val="16"/>
              </w:rPr>
              <w:t>шл – резистор типа С1-4 0,25Вт 1,5кОм±5%</w:t>
            </w:r>
          </w:p>
          <w:p w:rsidR="00BD62C7" w:rsidRPr="00E93272" w:rsidRDefault="00BD62C7" w:rsidP="003C0F48"/>
        </w:tc>
        <w:tc>
          <w:tcPr>
            <w:tcW w:w="559" w:type="dxa"/>
            <w:vMerge/>
          </w:tcPr>
          <w:p w:rsidR="00BD62C7" w:rsidRPr="00E93272" w:rsidRDefault="00BD62C7" w:rsidP="003C0F48"/>
        </w:tc>
        <w:tc>
          <w:tcPr>
            <w:tcW w:w="3916" w:type="dxa"/>
            <w:vMerge/>
          </w:tcPr>
          <w:p w:rsidR="00BD62C7" w:rsidRPr="00E93272" w:rsidRDefault="00BD62C7" w:rsidP="003C0F48"/>
        </w:tc>
        <w:tc>
          <w:tcPr>
            <w:tcW w:w="3831" w:type="dxa"/>
            <w:vMerge/>
          </w:tcPr>
          <w:p w:rsidR="00BD62C7" w:rsidRPr="00E93272" w:rsidRDefault="00BD62C7" w:rsidP="003C0F48"/>
        </w:tc>
      </w:tr>
      <w:tr w:rsidR="00BD62C7" w:rsidRPr="00E93272" w:rsidTr="00BD62C7">
        <w:trPr>
          <w:trHeight w:val="2468"/>
        </w:trPr>
        <w:tc>
          <w:tcPr>
            <w:tcW w:w="7894" w:type="dxa"/>
            <w:vMerge/>
          </w:tcPr>
          <w:p w:rsidR="00BD62C7" w:rsidRPr="00E93272" w:rsidRDefault="00BD62C7" w:rsidP="003C0F48">
            <w:pPr>
              <w:rPr>
                <w:rFonts w:ascii="Arial Narrow" w:hAnsi="Arial Narrow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</w:tcPr>
          <w:p w:rsidR="00BD62C7" w:rsidRPr="00E93272" w:rsidRDefault="00BD62C7" w:rsidP="003C0F48"/>
        </w:tc>
        <w:tc>
          <w:tcPr>
            <w:tcW w:w="3916" w:type="dxa"/>
            <w:vMerge w:val="restart"/>
          </w:tcPr>
          <w:p w:rsidR="00BD62C7" w:rsidRPr="00E93272" w:rsidRDefault="00BD62C7" w:rsidP="003C0F48">
            <w:r w:rsidRPr="00E93272">
              <w:rPr>
                <w:rFonts w:ascii="Arial Narrow" w:hAnsi="Arial Narrow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1F58C6" wp14:editId="6C9D65F0">
                  <wp:extent cx="1844040" cy="2425805"/>
                  <wp:effectExtent l="0" t="0" r="3810" b="0"/>
                  <wp:docPr id="2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</a:blip>
                          <a:srcRect l="36756" t="21053" r="40172" b="32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242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 xml:space="preserve">Подключение девяти акустических оповещателей 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>С-3Л 4 Ом, С-5Л 4 Ом,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>Рвых=1,66 Вт/оповещатель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  <w:r w:rsidRPr="00E93272">
              <w:rPr>
                <w:rFonts w:ascii="Arial Narrow" w:hAnsi="Arial Narrow"/>
                <w:sz w:val="16"/>
                <w:szCs w:val="16"/>
              </w:rPr>
              <w:t>шл – резистор типа С1-4 0,25Вт 1кОм±5%</w:t>
            </w:r>
          </w:p>
          <w:p w:rsidR="00BD62C7" w:rsidRPr="00E93272" w:rsidRDefault="00BD62C7" w:rsidP="003C0F48"/>
        </w:tc>
        <w:tc>
          <w:tcPr>
            <w:tcW w:w="3831" w:type="dxa"/>
            <w:vMerge w:val="restart"/>
          </w:tcPr>
          <w:p w:rsidR="00BD62C7" w:rsidRPr="00E93272" w:rsidRDefault="00BD62C7" w:rsidP="003C0F48">
            <w:r w:rsidRPr="00E93272">
              <w:rPr>
                <w:rFonts w:ascii="Arial Narrow" w:hAnsi="Arial Narrow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5CA95D" wp14:editId="16DA345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</wp:posOffset>
                  </wp:positionV>
                  <wp:extent cx="2171188" cy="3215815"/>
                  <wp:effectExtent l="0" t="0" r="635" b="3810"/>
                  <wp:wrapNone/>
                  <wp:docPr id="3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7" t="20713" r="37050" b="17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2" cy="3229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/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 xml:space="preserve">Подключение шестнадцати акустических оповещателей 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E93272">
              <w:rPr>
                <w:rFonts w:ascii="Arial Narrow" w:hAnsi="Arial Narrow"/>
                <w:sz w:val="16"/>
                <w:szCs w:val="16"/>
              </w:rPr>
              <w:t>С-3Л 4 Ом, Рвых=0,94 Вт/оповещатель</w:t>
            </w:r>
          </w:p>
          <w:p w:rsidR="00BD62C7" w:rsidRPr="00E93272" w:rsidRDefault="00BD62C7" w:rsidP="003C0F48">
            <w:r w:rsidRPr="00E93272">
              <w:rPr>
                <w:rFonts w:ascii="Arial Narrow" w:hAnsi="Arial Narrow"/>
                <w:sz w:val="16"/>
                <w:szCs w:val="16"/>
              </w:rPr>
              <w:t>Rшл – резистор типа С1-4 0,25Вт 750 Ом±5%</w:t>
            </w:r>
            <w:r w:rsidRPr="00E93272">
              <w:t xml:space="preserve">     </w:t>
            </w:r>
          </w:p>
        </w:tc>
      </w:tr>
      <w:tr w:rsidR="00BD62C7" w:rsidRPr="00E93272" w:rsidTr="00BD62C7">
        <w:trPr>
          <w:trHeight w:val="1209"/>
        </w:trPr>
        <w:tc>
          <w:tcPr>
            <w:tcW w:w="7894" w:type="dxa"/>
            <w:vMerge w:val="restart"/>
          </w:tcPr>
          <w:p w:rsidR="00BD62C7" w:rsidRPr="00E93272" w:rsidRDefault="00BD62C7" w:rsidP="003C0F48">
            <w:r w:rsidRPr="00E93272">
              <w:rPr>
                <w:rFonts w:ascii="Arial Narrow" w:hAnsi="Arial Narrow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15F80B" wp14:editId="01D99810">
                  <wp:extent cx="3883736" cy="1888219"/>
                  <wp:effectExtent l="0" t="0" r="254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20000"/>
                          </a:blip>
                          <a:srcRect l="21939" t="32088" r="30672" b="36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208" cy="1895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 xml:space="preserve">Подключение шестнадцати акустических оповещателей 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</w:rPr>
              <w:t>С-3Л 8 Ом, С-5Л 8 Ом, Рвых=1,5 Вт/оповещатель</w:t>
            </w:r>
          </w:p>
          <w:p w:rsidR="00BD62C7" w:rsidRPr="00E93272" w:rsidRDefault="00BD62C7" w:rsidP="003C0F48">
            <w:pPr>
              <w:rPr>
                <w:rFonts w:ascii="Arial Narrow" w:hAnsi="Arial Narrow"/>
                <w:sz w:val="16"/>
                <w:szCs w:val="16"/>
              </w:rPr>
            </w:pPr>
            <w:r w:rsidRPr="00E93272">
              <w:rPr>
                <w:rFonts w:ascii="Arial Narrow" w:hAnsi="Arial Narrow"/>
                <w:sz w:val="16"/>
                <w:szCs w:val="16"/>
                <w:lang w:val="en-US"/>
              </w:rPr>
              <w:t>R</w:t>
            </w:r>
            <w:r w:rsidRPr="00E93272">
              <w:rPr>
                <w:rFonts w:ascii="Arial Narrow" w:hAnsi="Arial Narrow"/>
                <w:sz w:val="16"/>
                <w:szCs w:val="16"/>
              </w:rPr>
              <w:t>шл – резистор типа С1-4 0,25Вт 1,5кОм±5%</w:t>
            </w:r>
          </w:p>
        </w:tc>
        <w:tc>
          <w:tcPr>
            <w:tcW w:w="559" w:type="dxa"/>
            <w:vMerge/>
          </w:tcPr>
          <w:p w:rsidR="00BD62C7" w:rsidRPr="00E93272" w:rsidRDefault="00BD62C7" w:rsidP="003C0F48"/>
        </w:tc>
        <w:tc>
          <w:tcPr>
            <w:tcW w:w="3916" w:type="dxa"/>
            <w:vMerge/>
          </w:tcPr>
          <w:p w:rsidR="00BD62C7" w:rsidRPr="00E93272" w:rsidRDefault="00BD62C7" w:rsidP="003C0F48"/>
        </w:tc>
        <w:tc>
          <w:tcPr>
            <w:tcW w:w="3831" w:type="dxa"/>
            <w:vMerge/>
          </w:tcPr>
          <w:p w:rsidR="00BD62C7" w:rsidRPr="00E93272" w:rsidRDefault="00BD62C7" w:rsidP="003C0F48"/>
        </w:tc>
      </w:tr>
      <w:tr w:rsidR="00BD62C7" w:rsidRPr="00E93272" w:rsidTr="00BD62C7">
        <w:trPr>
          <w:trHeight w:val="1483"/>
        </w:trPr>
        <w:tc>
          <w:tcPr>
            <w:tcW w:w="7894" w:type="dxa"/>
            <w:vMerge/>
          </w:tcPr>
          <w:p w:rsidR="00BD62C7" w:rsidRPr="00E93272" w:rsidRDefault="00BD62C7" w:rsidP="003C0F48"/>
        </w:tc>
        <w:tc>
          <w:tcPr>
            <w:tcW w:w="559" w:type="dxa"/>
            <w:vMerge/>
          </w:tcPr>
          <w:p w:rsidR="00BD62C7" w:rsidRPr="00E93272" w:rsidRDefault="00BD62C7" w:rsidP="003C0F48"/>
        </w:tc>
        <w:tc>
          <w:tcPr>
            <w:tcW w:w="3916" w:type="dxa"/>
          </w:tcPr>
          <w:p w:rsidR="00BD62C7" w:rsidRPr="00E93272" w:rsidRDefault="00BD62C7" w:rsidP="003C0F48"/>
        </w:tc>
        <w:tc>
          <w:tcPr>
            <w:tcW w:w="3831" w:type="dxa"/>
            <w:vMerge/>
          </w:tcPr>
          <w:p w:rsidR="00BD62C7" w:rsidRPr="00E93272" w:rsidRDefault="00BD62C7" w:rsidP="003C0F48"/>
        </w:tc>
      </w:tr>
    </w:tbl>
    <w:p w:rsidR="00BD62C7" w:rsidRDefault="00BD62C7" w:rsidP="00BD62C7"/>
    <w:sectPr w:rsidR="00BD62C7" w:rsidSect="00EC357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46" w:rsidRDefault="008D3646" w:rsidP="00BD62C7">
      <w:pPr>
        <w:spacing w:after="0" w:line="240" w:lineRule="auto"/>
      </w:pPr>
      <w:r>
        <w:separator/>
      </w:r>
    </w:p>
  </w:endnote>
  <w:endnote w:type="continuationSeparator" w:id="0">
    <w:p w:rsidR="008D3646" w:rsidRDefault="008D3646" w:rsidP="00BD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46" w:rsidRDefault="008D3646" w:rsidP="00BD62C7">
      <w:pPr>
        <w:spacing w:after="0" w:line="240" w:lineRule="auto"/>
      </w:pPr>
      <w:r>
        <w:separator/>
      </w:r>
    </w:p>
  </w:footnote>
  <w:footnote w:type="continuationSeparator" w:id="0">
    <w:p w:rsidR="008D3646" w:rsidRDefault="008D3646" w:rsidP="00BD6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75"/>
    <w:rsid w:val="00042FAE"/>
    <w:rsid w:val="008D3646"/>
    <w:rsid w:val="00BD62C7"/>
    <w:rsid w:val="00D844DC"/>
    <w:rsid w:val="00EC3575"/>
    <w:rsid w:val="00F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70F3-6299-4623-965C-DFC28316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2C7"/>
  </w:style>
  <w:style w:type="paragraph" w:styleId="a6">
    <w:name w:val="footer"/>
    <w:basedOn w:val="a"/>
    <w:link w:val="a7"/>
    <w:uiPriority w:val="99"/>
    <w:unhideWhenUsed/>
    <w:rsid w:val="00BD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2C7"/>
  </w:style>
  <w:style w:type="table" w:customStyle="1" w:styleId="1">
    <w:name w:val="Сетка таблицы1"/>
    <w:basedOn w:val="a1"/>
    <w:next w:val="a3"/>
    <w:uiPriority w:val="39"/>
    <w:rsid w:val="00BD6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3844-7D14-46FC-9017-16DBA022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2022-05-05T06:58:00Z</dcterms:created>
  <dcterms:modified xsi:type="dcterms:W3CDTF">2022-08-29T05:17:00Z</dcterms:modified>
</cp:coreProperties>
</file>