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49" w:rsidRPr="008A2303" w:rsidRDefault="00E44349" w:rsidP="00E44349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932DB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7456" behindDoc="0" locked="0" layoutInCell="1" allowOverlap="1" wp14:anchorId="43F589ED" wp14:editId="3DB9252F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784350" cy="1784350"/>
            <wp:effectExtent l="19050" t="0" r="6350" b="0"/>
            <wp:wrapSquare wrapText="bothSides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1. НАЗНАЧЕНИЕ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 xml:space="preserve">Ненаправленный МИКРОФОН-ТАНГЕНТА МТУ-500 (далее — микрофон), предназначен для применения в системах речевого оповещения и голосовой связи, для подачи речевых команд, в составе блока речевого оповещения </w:t>
      </w:r>
      <w:r w:rsidR="002C3766">
        <w:rPr>
          <w:rFonts w:ascii="Times New Roman" w:hAnsi="Times New Roman" w:cs="Times New Roman"/>
          <w:sz w:val="16"/>
          <w:szCs w:val="16"/>
        </w:rPr>
        <w:t>С-КЛД</w:t>
      </w:r>
      <w:r w:rsidRPr="008A2303">
        <w:rPr>
          <w:rFonts w:ascii="Times New Roman" w:hAnsi="Times New Roman" w:cs="Times New Roman"/>
          <w:sz w:val="16"/>
          <w:szCs w:val="16"/>
        </w:rPr>
        <w:t>. Микрофон может эксплуатироваться при температуре окружающего воздуха от плюс 5</w:t>
      </w:r>
      <w:r w:rsidRPr="008A2303">
        <w:rPr>
          <w:rFonts w:ascii="Times New Roman" w:eastAsia="SymbolMT" w:hAnsi="Times New Roman" w:cs="Times New Roman"/>
          <w:sz w:val="16"/>
          <w:szCs w:val="16"/>
        </w:rPr>
        <w:t>°</w:t>
      </w:r>
      <w:r w:rsidRPr="008A2303">
        <w:rPr>
          <w:rFonts w:ascii="Times New Roman" w:hAnsi="Times New Roman" w:cs="Times New Roman"/>
          <w:sz w:val="16"/>
          <w:szCs w:val="16"/>
        </w:rPr>
        <w:t>С до плюс 50</w:t>
      </w:r>
      <w:r w:rsidRPr="008A2303">
        <w:rPr>
          <w:rFonts w:ascii="Times New Roman" w:eastAsia="SymbolMT" w:hAnsi="Times New Roman" w:cs="Times New Roman"/>
          <w:sz w:val="16"/>
          <w:szCs w:val="16"/>
        </w:rPr>
        <w:t>°</w:t>
      </w:r>
      <w:r w:rsidRPr="008A2303">
        <w:rPr>
          <w:rFonts w:ascii="Times New Roman" w:hAnsi="Times New Roman" w:cs="Times New Roman"/>
          <w:sz w:val="16"/>
          <w:szCs w:val="16"/>
        </w:rPr>
        <w:t>С и влажности воздуха до 93% при температуре не выше 40</w:t>
      </w:r>
      <w:r w:rsidRPr="008A2303">
        <w:rPr>
          <w:rFonts w:ascii="Times New Roman" w:eastAsia="SymbolMT" w:hAnsi="Times New Roman" w:cs="Times New Roman"/>
          <w:sz w:val="16"/>
          <w:szCs w:val="16"/>
        </w:rPr>
        <w:t>°</w:t>
      </w:r>
      <w:r w:rsidRPr="008A2303">
        <w:rPr>
          <w:rFonts w:ascii="Times New Roman" w:hAnsi="Times New Roman" w:cs="Times New Roman"/>
          <w:sz w:val="16"/>
          <w:szCs w:val="16"/>
        </w:rPr>
        <w:t>С.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2. 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</w:tblGrid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spellStart"/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параметра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</w:t>
            </w:r>
          </w:p>
        </w:tc>
      </w:tr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Номинальный диапазон частот, Гц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300...7000</w:t>
            </w:r>
          </w:p>
        </w:tc>
      </w:tr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Чувствительность (на согласованной нагрузке), мВ/Па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3±0,3</w:t>
            </w:r>
          </w:p>
        </w:tc>
      </w:tr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Сопротивление, Ом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Тип разъема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Jack</w:t>
            </w: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3.5 </w:t>
            </w: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</w:tr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Габариты корпуса, не более, мм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90*60*50</w:t>
            </w:r>
          </w:p>
        </w:tc>
      </w:tr>
      <w:tr w:rsidR="00E44349" w:rsidRPr="008A2303" w:rsidTr="00E44349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Масса (с кабелем), кг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</w:tbl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3. КОМПЛЕКТНОСТЬ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1. Микрофон (с кабелем и разъёмом угловым или прямым) - 1 шт.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2. Крепление – 1 шт. (схема крепления рис.1)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2. Паспорт - 1 шт.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3. Упаковка - 1 комплект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2D45EFC" wp14:editId="284C9408">
            <wp:extent cx="1558049" cy="1358900"/>
            <wp:effectExtent l="19050" t="0" r="40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49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Рис.1 Схема крепления на корпусе изделия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4. ПОДГОТОВКА К РАБОТЕ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4.1. После распаковки проверьте комплектность и произведите внешний осмотр корпуса микрофона. Корпус не должен иметь механических повреждений.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 xml:space="preserve">4.2. </w:t>
      </w:r>
      <w:r w:rsidRPr="008A230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Подключите микрофон в микрофонный разъем прибора. Внутренняя схема микрофона приведена на рисунке 2</w:t>
      </w:r>
      <w:r w:rsidR="0055468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CD7D060" wp14:editId="1E61B8B6">
            <wp:extent cx="2309536" cy="13462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10" cy="13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 xml:space="preserve">Рис.2. </w:t>
      </w:r>
      <w:r w:rsidR="00554685" w:rsidRPr="00630106">
        <w:rPr>
          <w:rFonts w:ascii="Times New Roman" w:hAnsi="Times New Roman" w:cs="Times New Roman"/>
          <w:sz w:val="16"/>
          <w:szCs w:val="16"/>
        </w:rPr>
        <w:t>Внутренняя схема</w:t>
      </w:r>
      <w:r w:rsidRPr="008A2303">
        <w:rPr>
          <w:rFonts w:ascii="Times New Roman" w:hAnsi="Times New Roman" w:cs="Times New Roman"/>
          <w:sz w:val="16"/>
          <w:szCs w:val="16"/>
        </w:rPr>
        <w:t xml:space="preserve"> подключения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5. ВОЗМОЖНЫЕ НЕИСПРАВНОСТИ И СПОСОБЫ ИХ УСТРАНЕНИЯ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При обнаружении неисправностей (отсутствие сигнала, дребезжание, посторонние призвуки) обращайтесь к изготовителю по указанному ниже адресу. Микрофон ремонтируется только изготовителем.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6. ГАРАНТИЙНЫЕ ОБЯЗАТЕЛЬСТВА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6.1. Гарантийный срок эксплуатации микрофона - 1 год со дня продажи потребителю.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6.2. Срок службы - 10 лет.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6.3</w:t>
      </w:r>
      <w:r w:rsidR="00554685">
        <w:rPr>
          <w:rFonts w:ascii="Times New Roman" w:hAnsi="Times New Roman" w:cs="Times New Roman"/>
          <w:sz w:val="16"/>
          <w:szCs w:val="16"/>
        </w:rPr>
        <w:t>.</w:t>
      </w:r>
      <w:r w:rsidRPr="008A2303">
        <w:rPr>
          <w:rFonts w:ascii="Times New Roman" w:hAnsi="Times New Roman" w:cs="Times New Roman"/>
          <w:sz w:val="16"/>
          <w:szCs w:val="16"/>
        </w:rPr>
        <w:t xml:space="preserve"> Гарантия не распространяется на прибор, имеющий механические повреждения.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7. СВИДЕТЕЛЬСТВО О ПРИЕМКЕ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A2303">
        <w:rPr>
          <w:rFonts w:ascii="Times New Roman" w:hAnsi="Times New Roman" w:cs="Times New Roman"/>
          <w:sz w:val="16"/>
          <w:szCs w:val="16"/>
        </w:rPr>
        <w:t>Микрофон  МТУ</w:t>
      </w:r>
      <w:proofErr w:type="gramEnd"/>
      <w:r w:rsidRPr="008A2303">
        <w:rPr>
          <w:rFonts w:ascii="Times New Roman" w:hAnsi="Times New Roman" w:cs="Times New Roman"/>
          <w:sz w:val="16"/>
          <w:szCs w:val="16"/>
        </w:rPr>
        <w:t>-500  зав. №_________ соответствует техническим характеристикам и признан годным для эксплуатации.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Дата выпуска «_____» ______________ 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8A230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363698" w:rsidRPr="00D45719" w:rsidRDefault="00363698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Штамп ОТК</w:t>
      </w:r>
    </w:p>
    <w:p w:rsidR="00560DD5" w:rsidRPr="00EB320E" w:rsidRDefault="00560DD5" w:rsidP="00560DD5">
      <w:pPr>
        <w:pStyle w:val="1"/>
        <w:spacing w:line="240" w:lineRule="auto"/>
        <w:ind w:firstLine="426"/>
        <w:jc w:val="center"/>
        <w:outlineLvl w:val="1"/>
        <w:rPr>
          <w:snapToGrid w:val="0"/>
          <w:sz w:val="16"/>
          <w:szCs w:val="16"/>
        </w:rPr>
      </w:pPr>
      <w:r w:rsidRPr="00EB320E">
        <w:rPr>
          <w:snapToGrid w:val="0"/>
          <w:sz w:val="16"/>
          <w:szCs w:val="16"/>
        </w:rPr>
        <w:t xml:space="preserve">Дополнительную информацию смотри на сайте </w:t>
      </w:r>
      <w:r w:rsidRPr="00ED0775">
        <w:rPr>
          <w:b/>
          <w:snapToGrid w:val="0"/>
          <w:sz w:val="18"/>
          <w:szCs w:val="18"/>
        </w:rPr>
        <w:t>www.eltech-service.ru</w:t>
      </w:r>
    </w:p>
    <w:p w:rsidR="00560DD5" w:rsidRPr="00CB55D8" w:rsidRDefault="00560DD5" w:rsidP="00560DD5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EB320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Единая служба техподдержки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8-(8452)-</w:t>
      </w:r>
      <w:r w:rsidRPr="00CB55D8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74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CB55D8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00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CB55D8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40</w:t>
      </w:r>
    </w:p>
    <w:p w:rsidR="00B50ED4" w:rsidRPr="00D45719" w:rsidRDefault="00D45719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336D031F" wp14:editId="781D8C0F">
            <wp:simplePos x="0" y="0"/>
            <wp:positionH relativeFrom="margin">
              <wp:align>left</wp:align>
            </wp:positionH>
            <wp:positionV relativeFrom="page">
              <wp:posOffset>9232710</wp:posOffset>
            </wp:positionV>
            <wp:extent cx="1916140" cy="792585"/>
            <wp:effectExtent l="0" t="0" r="8255" b="7620"/>
            <wp:wrapNone/>
            <wp:docPr id="4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40" cy="7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B50ED4" w:rsidRPr="00D45719" w:rsidRDefault="00B50ED4" w:rsidP="003636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7B311D" w:rsidRPr="00D45719" w:rsidRDefault="007B311D" w:rsidP="007B311D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Произведено в России</w:t>
      </w:r>
    </w:p>
    <w:p w:rsidR="007B311D" w:rsidRPr="00D45719" w:rsidRDefault="007B311D" w:rsidP="007B311D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 xml:space="preserve"> ИП Раченков Александр Викторович</w:t>
      </w:r>
    </w:p>
    <w:p w:rsidR="004F5F91" w:rsidRDefault="007B311D" w:rsidP="00EF17BE">
      <w:pPr>
        <w:tabs>
          <w:tab w:val="num" w:pos="142"/>
          <w:tab w:val="num" w:pos="284"/>
        </w:tabs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644076 г. Омск, ул. 75-ой Гвардейской бригады, 1 «В»</w:t>
      </w:r>
      <w:r w:rsidR="004F5F91">
        <w:rPr>
          <w:rFonts w:ascii="Times New Roman" w:hAnsi="Times New Roman" w:cs="Times New Roman"/>
          <w:b/>
          <w:sz w:val="18"/>
          <w:szCs w:val="16"/>
        </w:rPr>
        <w:br w:type="page"/>
      </w:r>
    </w:p>
    <w:p w:rsidR="00E44349" w:rsidRPr="008A2303" w:rsidRDefault="00E44349" w:rsidP="00E44349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7932DB">
        <w:rPr>
          <w:noProof/>
          <w:sz w:val="12"/>
          <w:szCs w:val="12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DE2FD1B" wp14:editId="5814C043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1784350" cy="1784350"/>
            <wp:effectExtent l="19050" t="0" r="6350" b="0"/>
            <wp:wrapSquare wrapText="bothSides"/>
            <wp:docPr id="13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1. НАЗНАЧЕНИЕ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 xml:space="preserve">Ненаправленный МИКРОФОН-ТАНГЕНТА МТУ-500 (далее — микрофон), предназначен для применения в системах речевого оповещения и голосовой связи, для подачи речевых команд, в составе блока речевого оповещения </w:t>
      </w:r>
      <w:r w:rsidR="002C3766">
        <w:rPr>
          <w:rFonts w:ascii="Times New Roman" w:hAnsi="Times New Roman" w:cs="Times New Roman"/>
          <w:sz w:val="16"/>
          <w:szCs w:val="16"/>
        </w:rPr>
        <w:t>С-КЛД</w:t>
      </w:r>
      <w:bookmarkStart w:id="0" w:name="_GoBack"/>
      <w:bookmarkEnd w:id="0"/>
      <w:r w:rsidRPr="008A2303">
        <w:rPr>
          <w:rFonts w:ascii="Times New Roman" w:hAnsi="Times New Roman" w:cs="Times New Roman"/>
          <w:sz w:val="16"/>
          <w:szCs w:val="16"/>
        </w:rPr>
        <w:t>. Микрофон может эксплуатироваться при температуре окружающего воздуха от плюс 5</w:t>
      </w:r>
      <w:r w:rsidRPr="008A2303">
        <w:rPr>
          <w:rFonts w:ascii="Times New Roman" w:eastAsia="SymbolMT" w:hAnsi="Times New Roman" w:cs="Times New Roman"/>
          <w:sz w:val="16"/>
          <w:szCs w:val="16"/>
        </w:rPr>
        <w:t>°</w:t>
      </w:r>
      <w:r w:rsidRPr="008A2303">
        <w:rPr>
          <w:rFonts w:ascii="Times New Roman" w:hAnsi="Times New Roman" w:cs="Times New Roman"/>
          <w:sz w:val="16"/>
          <w:szCs w:val="16"/>
        </w:rPr>
        <w:t>С до плюс 50</w:t>
      </w:r>
      <w:r w:rsidRPr="008A2303">
        <w:rPr>
          <w:rFonts w:ascii="Times New Roman" w:eastAsia="SymbolMT" w:hAnsi="Times New Roman" w:cs="Times New Roman"/>
          <w:sz w:val="16"/>
          <w:szCs w:val="16"/>
        </w:rPr>
        <w:t>°</w:t>
      </w:r>
      <w:r w:rsidRPr="008A2303">
        <w:rPr>
          <w:rFonts w:ascii="Times New Roman" w:hAnsi="Times New Roman" w:cs="Times New Roman"/>
          <w:sz w:val="16"/>
          <w:szCs w:val="16"/>
        </w:rPr>
        <w:t>С и влажности воздуха до 93% при температуре не выше 40</w:t>
      </w:r>
      <w:r w:rsidRPr="008A2303">
        <w:rPr>
          <w:rFonts w:ascii="Times New Roman" w:eastAsia="SymbolMT" w:hAnsi="Times New Roman" w:cs="Times New Roman"/>
          <w:sz w:val="16"/>
          <w:szCs w:val="16"/>
        </w:rPr>
        <w:t>°</w:t>
      </w:r>
      <w:r w:rsidRPr="008A2303">
        <w:rPr>
          <w:rFonts w:ascii="Times New Roman" w:hAnsi="Times New Roman" w:cs="Times New Roman"/>
          <w:sz w:val="16"/>
          <w:szCs w:val="16"/>
        </w:rPr>
        <w:t>С.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2. 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701"/>
      </w:tblGrid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proofErr w:type="spellStart"/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параметра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Значение</w:t>
            </w:r>
          </w:p>
        </w:tc>
      </w:tr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Номинальный диапазон частот, Гц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300...7000</w:t>
            </w:r>
          </w:p>
        </w:tc>
      </w:tr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Чувствительность (на согласованной нагрузке), мВ/Па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3±0,3</w:t>
            </w:r>
          </w:p>
        </w:tc>
      </w:tr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Сопротивление, Ом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Тип разъема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Jack</w:t>
            </w: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3.5 </w:t>
            </w: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</w:tr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Габариты корпуса, не более, мм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90*60*50</w:t>
            </w:r>
          </w:p>
        </w:tc>
      </w:tr>
      <w:tr w:rsidR="00E44349" w:rsidRPr="008A2303" w:rsidTr="00921A6E">
        <w:tc>
          <w:tcPr>
            <w:tcW w:w="562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78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Масса (с кабелем), кг</w:t>
            </w:r>
          </w:p>
        </w:tc>
        <w:tc>
          <w:tcPr>
            <w:tcW w:w="1701" w:type="dxa"/>
          </w:tcPr>
          <w:p w:rsidR="00E44349" w:rsidRPr="008A2303" w:rsidRDefault="00E44349" w:rsidP="00921A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303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</w:tbl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3. КОМПЛЕКТНОСТЬ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1. Микрофон (с кабелем и разъёмом угловым или прямым) - 1 шт.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2. Крепление – 1 шт. (схема крепления рис.1)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2. Паспорт - 1 шт.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3. Упаковка - 1 комплект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2F20A0CF" wp14:editId="11C5F035">
            <wp:extent cx="1558049" cy="1358900"/>
            <wp:effectExtent l="19050" t="0" r="4051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049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Рис.1 Схема крепления на корпусе изделия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4. ПОДГОТОВКА К РАБОТЕ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4.1. После распаковки проверьте комплектность и произведите внешний осмотр корпуса микрофона. Корпус не должен иметь механических повреждений.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 xml:space="preserve">4.2. </w:t>
      </w:r>
      <w:r w:rsidRPr="008A2303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Подключите микрофон в микрофонный разъем прибора. Внутренняя схема микрофона приведена на рисунке 2</w:t>
      </w:r>
      <w:r w:rsidR="0055468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719CCDE9" wp14:editId="27944760">
            <wp:extent cx="2309536" cy="1346200"/>
            <wp:effectExtent l="19050" t="0" r="0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210" cy="134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 xml:space="preserve">Рис.2. </w:t>
      </w:r>
      <w:r w:rsidR="00554685" w:rsidRPr="00630106">
        <w:rPr>
          <w:rFonts w:ascii="Times New Roman" w:hAnsi="Times New Roman" w:cs="Times New Roman"/>
          <w:sz w:val="16"/>
          <w:szCs w:val="16"/>
        </w:rPr>
        <w:t>Внутренняя схема</w:t>
      </w:r>
      <w:r w:rsidRPr="008A2303">
        <w:rPr>
          <w:rFonts w:ascii="Times New Roman" w:hAnsi="Times New Roman" w:cs="Times New Roman"/>
          <w:sz w:val="16"/>
          <w:szCs w:val="16"/>
        </w:rPr>
        <w:t xml:space="preserve"> подключения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5. ВОЗМОЖНЫЕ НЕИСПРАВНОСТИ И СПОСОБЫ ИХ УСТРАНЕНИЯ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При обнаружении неисправностей (отсутствие сигнала, дребезжание, посторонние призвуки) обращайтесь к изготовителю по указанному ниже адресу. Микрофон ремонтируется только изготовителем.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6. ГАРАНТИЙНЫЕ ОБЯЗАТЕЛЬСТВА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6.1. Гарантийный срок эксплуатации микрофона - 1 год со дня продажи потребителю.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6.2. Срок службы - 10 лет.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6.3</w:t>
      </w:r>
      <w:r w:rsidR="00554685">
        <w:rPr>
          <w:rFonts w:ascii="Arial Narrow" w:hAnsi="Arial Narrow" w:cs="Courier New"/>
          <w:color w:val="000000"/>
          <w:sz w:val="16"/>
          <w:szCs w:val="16"/>
          <w:shd w:val="clear" w:color="auto" w:fill="FFFFFF"/>
        </w:rPr>
        <w:t>.</w:t>
      </w:r>
      <w:r w:rsidRPr="008A2303">
        <w:rPr>
          <w:rFonts w:ascii="Times New Roman" w:hAnsi="Times New Roman" w:cs="Times New Roman"/>
          <w:sz w:val="16"/>
          <w:szCs w:val="16"/>
        </w:rPr>
        <w:t xml:space="preserve"> Гарантия не распространяется на прибор, имеющий механические повреждения.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8A2303">
        <w:rPr>
          <w:rFonts w:ascii="Times New Roman" w:hAnsi="Times New Roman" w:cs="Times New Roman"/>
          <w:b/>
          <w:bCs/>
          <w:i/>
          <w:iCs/>
          <w:sz w:val="16"/>
          <w:szCs w:val="16"/>
        </w:rPr>
        <w:t>7. СВИДЕТЕЛЬСТВО О ПРИЕМКЕ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A2303">
        <w:rPr>
          <w:rFonts w:ascii="Times New Roman" w:hAnsi="Times New Roman" w:cs="Times New Roman"/>
          <w:sz w:val="16"/>
          <w:szCs w:val="16"/>
        </w:rPr>
        <w:t>Микрофон  МТУ</w:t>
      </w:r>
      <w:proofErr w:type="gramEnd"/>
      <w:r w:rsidRPr="008A2303">
        <w:rPr>
          <w:rFonts w:ascii="Times New Roman" w:hAnsi="Times New Roman" w:cs="Times New Roman"/>
          <w:sz w:val="16"/>
          <w:szCs w:val="16"/>
        </w:rPr>
        <w:t>-500  зав. №_________ соответствует техническим характеристикам и признан годным для эксплуатации.</w:t>
      </w:r>
    </w:p>
    <w:p w:rsidR="00E44349" w:rsidRPr="008A2303" w:rsidRDefault="00E44349" w:rsidP="00E44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2303">
        <w:rPr>
          <w:rFonts w:ascii="Times New Roman" w:hAnsi="Times New Roman" w:cs="Times New Roman"/>
          <w:sz w:val="16"/>
          <w:szCs w:val="16"/>
        </w:rPr>
        <w:t>Дата выпуска «_____» ______________ 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8A230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44349" w:rsidRPr="00D45719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 w:cs="Times New Roman"/>
          <w:sz w:val="16"/>
          <w:szCs w:val="16"/>
        </w:rPr>
        <w:t>Штамп ОТК</w:t>
      </w:r>
    </w:p>
    <w:p w:rsidR="00E44349" w:rsidRPr="00EB320E" w:rsidRDefault="00E44349" w:rsidP="00E44349">
      <w:pPr>
        <w:pStyle w:val="1"/>
        <w:spacing w:line="240" w:lineRule="auto"/>
        <w:ind w:firstLine="426"/>
        <w:jc w:val="center"/>
        <w:outlineLvl w:val="1"/>
        <w:rPr>
          <w:snapToGrid w:val="0"/>
          <w:sz w:val="16"/>
          <w:szCs w:val="16"/>
        </w:rPr>
      </w:pPr>
      <w:r w:rsidRPr="00EB320E">
        <w:rPr>
          <w:snapToGrid w:val="0"/>
          <w:sz w:val="16"/>
          <w:szCs w:val="16"/>
        </w:rPr>
        <w:t xml:space="preserve">Дополнительную информацию смотри на сайте </w:t>
      </w:r>
      <w:r w:rsidRPr="00ED0775">
        <w:rPr>
          <w:b/>
          <w:snapToGrid w:val="0"/>
          <w:sz w:val="18"/>
          <w:szCs w:val="18"/>
        </w:rPr>
        <w:t>www.eltech-service.ru</w:t>
      </w:r>
    </w:p>
    <w:p w:rsidR="00E44349" w:rsidRPr="00E44349" w:rsidRDefault="00E44349" w:rsidP="00E44349">
      <w:pPr>
        <w:widowControl w:val="0"/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 w:rsidRPr="00EB320E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Единая служба техподдержки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 xml:space="preserve"> 8-(8452)-</w:t>
      </w:r>
      <w:r w:rsidRPr="00E44349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74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E44349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00</w:t>
      </w:r>
      <w:r w:rsidRPr="00EB320E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-</w:t>
      </w:r>
      <w:r w:rsidRPr="00E44349"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40</w:t>
      </w:r>
    </w:p>
    <w:p w:rsidR="00E44349" w:rsidRPr="00D45719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  <w:r w:rsidRPr="00D45719">
        <w:rPr>
          <w:rFonts w:ascii="Arial Narrow" w:hAnsi="Arial Narrow"/>
          <w:noProof/>
          <w:sz w:val="16"/>
          <w:szCs w:val="16"/>
          <w:lang w:eastAsia="ru-RU"/>
        </w:rPr>
        <w:drawing>
          <wp:anchor distT="0" distB="0" distL="114300" distR="114300" simplePos="0" relativeHeight="251669504" behindDoc="0" locked="0" layoutInCell="1" allowOverlap="1" wp14:anchorId="7E82FEB8" wp14:editId="0272D8AD">
            <wp:simplePos x="0" y="0"/>
            <wp:positionH relativeFrom="margin">
              <wp:align>left</wp:align>
            </wp:positionH>
            <wp:positionV relativeFrom="page">
              <wp:posOffset>9232710</wp:posOffset>
            </wp:positionV>
            <wp:extent cx="1916140" cy="792585"/>
            <wp:effectExtent l="0" t="0" r="8255" b="762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-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40" cy="79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4349" w:rsidRPr="00D45719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E44349" w:rsidRPr="00D45719" w:rsidRDefault="00E44349" w:rsidP="00E4434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E44349" w:rsidRPr="00D45719" w:rsidRDefault="00E44349" w:rsidP="00E44349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Произведено в России</w:t>
      </w:r>
    </w:p>
    <w:p w:rsidR="00E44349" w:rsidRPr="00D45719" w:rsidRDefault="00E44349" w:rsidP="00E44349">
      <w:pPr>
        <w:tabs>
          <w:tab w:val="num" w:pos="142"/>
          <w:tab w:val="num" w:pos="284"/>
        </w:tabs>
        <w:spacing w:after="0" w:line="240" w:lineRule="auto"/>
        <w:jc w:val="right"/>
        <w:rPr>
          <w:rFonts w:ascii="Arial Narrow" w:hAnsi="Arial Narrow"/>
          <w:b/>
          <w:sz w:val="16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 xml:space="preserve"> ИП Раченков Александр Викторович</w:t>
      </w:r>
    </w:p>
    <w:p w:rsidR="00B50ED4" w:rsidRPr="007932DB" w:rsidRDefault="00E44349" w:rsidP="00E44349">
      <w:pPr>
        <w:spacing w:after="0"/>
        <w:jc w:val="right"/>
        <w:rPr>
          <w:rFonts w:ascii="Times New Roman" w:hAnsi="Times New Roman" w:cs="Times New Roman"/>
          <w:b/>
          <w:sz w:val="18"/>
          <w:szCs w:val="16"/>
        </w:rPr>
      </w:pPr>
      <w:r w:rsidRPr="00D45719">
        <w:rPr>
          <w:rFonts w:ascii="Arial Narrow" w:hAnsi="Arial Narrow"/>
          <w:b/>
          <w:sz w:val="16"/>
          <w:szCs w:val="16"/>
        </w:rPr>
        <w:t>644076 г. Омск, ул. 75-ой Гвардейской бригады, 1 «В»</w:t>
      </w:r>
    </w:p>
    <w:sectPr w:rsidR="00B50ED4" w:rsidRPr="007932DB" w:rsidSect="00A3314D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977" w:rsidRDefault="003E1977" w:rsidP="00363698">
      <w:pPr>
        <w:spacing w:after="0" w:line="240" w:lineRule="auto"/>
      </w:pPr>
      <w:r>
        <w:separator/>
      </w:r>
    </w:p>
  </w:endnote>
  <w:endnote w:type="continuationSeparator" w:id="0">
    <w:p w:rsidR="003E1977" w:rsidRDefault="003E1977" w:rsidP="0036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977" w:rsidRDefault="003E1977" w:rsidP="00363698">
      <w:pPr>
        <w:spacing w:after="0" w:line="240" w:lineRule="auto"/>
      </w:pPr>
      <w:r>
        <w:separator/>
      </w:r>
    </w:p>
  </w:footnote>
  <w:footnote w:type="continuationSeparator" w:id="0">
    <w:p w:rsidR="003E1977" w:rsidRDefault="003E1977" w:rsidP="0036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98" w:rsidRPr="00DF4123" w:rsidRDefault="00363698" w:rsidP="003636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Cs/>
        <w:sz w:val="28"/>
        <w:szCs w:val="28"/>
      </w:rPr>
    </w:pPr>
    <w:r w:rsidRPr="00DF4123">
      <w:rPr>
        <w:rFonts w:ascii="Times New Roman" w:hAnsi="Times New Roman" w:cs="Times New Roman"/>
        <w:b/>
        <w:bCs/>
        <w:iCs/>
        <w:sz w:val="28"/>
        <w:szCs w:val="28"/>
      </w:rPr>
      <w:t>ПАСПОРТ</w:t>
    </w:r>
  </w:p>
  <w:p w:rsidR="00D015AE" w:rsidRPr="00D015AE" w:rsidRDefault="00363698" w:rsidP="00D015AE">
    <w:pPr>
      <w:tabs>
        <w:tab w:val="left" w:pos="3233"/>
      </w:tabs>
      <w:jc w:val="center"/>
      <w:rPr>
        <w:rFonts w:ascii="Times New Roman" w:hAnsi="Times New Roman" w:cs="Times New Roman"/>
        <w:b/>
        <w:bCs/>
        <w:iCs/>
        <w:sz w:val="28"/>
        <w:szCs w:val="28"/>
      </w:rPr>
    </w:pPr>
    <w:r w:rsidRPr="00DF4123">
      <w:rPr>
        <w:rFonts w:ascii="Times New Roman" w:hAnsi="Times New Roman" w:cs="Times New Roman"/>
        <w:b/>
        <w:bCs/>
        <w:iCs/>
        <w:sz w:val="28"/>
        <w:szCs w:val="28"/>
      </w:rPr>
      <w:t xml:space="preserve">МИКРОФОН — </w:t>
    </w:r>
    <w:r>
      <w:rPr>
        <w:rFonts w:ascii="Times New Roman" w:hAnsi="Times New Roman" w:cs="Times New Roman"/>
        <w:b/>
        <w:bCs/>
        <w:iCs/>
        <w:sz w:val="28"/>
        <w:szCs w:val="28"/>
      </w:rPr>
      <w:t>ТАНГЕНТА</w:t>
    </w:r>
    <w:r w:rsidR="00D015AE">
      <w:rPr>
        <w:rFonts w:ascii="Times New Roman" w:hAnsi="Times New Roman" w:cs="Times New Roman"/>
        <w:b/>
        <w:bCs/>
        <w:iCs/>
        <w:sz w:val="28"/>
        <w:szCs w:val="28"/>
      </w:rPr>
      <w:t xml:space="preserve"> (</w:t>
    </w:r>
    <w:r w:rsidR="00773890">
      <w:rPr>
        <w:rFonts w:ascii="Times New Roman" w:hAnsi="Times New Roman" w:cs="Times New Roman"/>
        <w:b/>
        <w:bCs/>
        <w:iCs/>
        <w:sz w:val="28"/>
        <w:szCs w:val="28"/>
      </w:rPr>
      <w:t>МТ</w:t>
    </w:r>
    <w:r w:rsidR="00E44349">
      <w:rPr>
        <w:rFonts w:ascii="Times New Roman" w:hAnsi="Times New Roman" w:cs="Times New Roman"/>
        <w:b/>
        <w:bCs/>
        <w:iCs/>
        <w:sz w:val="28"/>
        <w:szCs w:val="28"/>
      </w:rPr>
      <w:t>У</w:t>
    </w:r>
    <w:r w:rsidR="00773890">
      <w:rPr>
        <w:rFonts w:ascii="Times New Roman" w:hAnsi="Times New Roman" w:cs="Times New Roman"/>
        <w:b/>
        <w:bCs/>
        <w:iCs/>
        <w:sz w:val="28"/>
        <w:szCs w:val="28"/>
      </w:rPr>
      <w:t>-500</w:t>
    </w:r>
    <w:r w:rsidR="00D015AE">
      <w:rPr>
        <w:rFonts w:ascii="Times New Roman" w:hAnsi="Times New Roman" w:cs="Times New Roman"/>
        <w:b/>
        <w:bCs/>
        <w:iCs/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3"/>
    <w:rsid w:val="00127817"/>
    <w:rsid w:val="00143FD8"/>
    <w:rsid w:val="002079F4"/>
    <w:rsid w:val="002C3766"/>
    <w:rsid w:val="002D7468"/>
    <w:rsid w:val="002E425E"/>
    <w:rsid w:val="00336E32"/>
    <w:rsid w:val="00363698"/>
    <w:rsid w:val="003E1977"/>
    <w:rsid w:val="00411918"/>
    <w:rsid w:val="00421764"/>
    <w:rsid w:val="00456C48"/>
    <w:rsid w:val="0048370F"/>
    <w:rsid w:val="004F5F91"/>
    <w:rsid w:val="00501AE5"/>
    <w:rsid w:val="00554685"/>
    <w:rsid w:val="00560DD5"/>
    <w:rsid w:val="00564C9F"/>
    <w:rsid w:val="005C56B5"/>
    <w:rsid w:val="00603CD1"/>
    <w:rsid w:val="00630106"/>
    <w:rsid w:val="00773890"/>
    <w:rsid w:val="007932DB"/>
    <w:rsid w:val="007B311D"/>
    <w:rsid w:val="007B6F3E"/>
    <w:rsid w:val="00844769"/>
    <w:rsid w:val="008C205F"/>
    <w:rsid w:val="009058E0"/>
    <w:rsid w:val="00A3314D"/>
    <w:rsid w:val="00B50ED4"/>
    <w:rsid w:val="00BC24C9"/>
    <w:rsid w:val="00C04EC0"/>
    <w:rsid w:val="00CB55D8"/>
    <w:rsid w:val="00D015AE"/>
    <w:rsid w:val="00D45719"/>
    <w:rsid w:val="00D86E54"/>
    <w:rsid w:val="00DD46D2"/>
    <w:rsid w:val="00DE29F3"/>
    <w:rsid w:val="00DF4123"/>
    <w:rsid w:val="00E44349"/>
    <w:rsid w:val="00E6745A"/>
    <w:rsid w:val="00E74832"/>
    <w:rsid w:val="00E87BDA"/>
    <w:rsid w:val="00EE0F0F"/>
    <w:rsid w:val="00EE10D8"/>
    <w:rsid w:val="00EF17BE"/>
    <w:rsid w:val="00F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712A"/>
  <w15:docId w15:val="{BCA3286D-777C-4C8E-8F27-CAD0496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1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3698"/>
  </w:style>
  <w:style w:type="paragraph" w:styleId="a8">
    <w:name w:val="footer"/>
    <w:basedOn w:val="a"/>
    <w:link w:val="a9"/>
    <w:uiPriority w:val="99"/>
    <w:unhideWhenUsed/>
    <w:rsid w:val="00363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698"/>
  </w:style>
  <w:style w:type="paragraph" w:customStyle="1" w:styleId="1">
    <w:name w:val="Обычный1"/>
    <w:rsid w:val="00560DD5"/>
    <w:pPr>
      <w:widowControl w:val="0"/>
      <w:snapToGrid w:val="0"/>
      <w:spacing w:after="0" w:line="360" w:lineRule="auto"/>
      <w:ind w:firstLine="60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7</cp:revision>
  <cp:lastPrinted>2022-05-12T05:54:00Z</cp:lastPrinted>
  <dcterms:created xsi:type="dcterms:W3CDTF">2022-04-26T04:53:00Z</dcterms:created>
  <dcterms:modified xsi:type="dcterms:W3CDTF">2022-09-05T11:50:00Z</dcterms:modified>
</cp:coreProperties>
</file>