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4" w:rsidRDefault="00834A54">
      <w:r>
        <w:rPr>
          <w:rFonts w:ascii="Arial CYR" w:eastAsia="Times New Roman" w:hAnsi="Arial CYR" w:cs="Arial CYR"/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 wp14:anchorId="66E740D7" wp14:editId="50AF6AE5">
            <wp:simplePos x="0" y="0"/>
            <wp:positionH relativeFrom="column">
              <wp:posOffset>7405370</wp:posOffset>
            </wp:positionH>
            <wp:positionV relativeFrom="page">
              <wp:posOffset>6767090</wp:posOffset>
            </wp:positionV>
            <wp:extent cx="482600" cy="482600"/>
            <wp:effectExtent l="0" t="0" r="0" b="0"/>
            <wp:wrapNone/>
            <wp:docPr id="7" name="Рисунок 7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Е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0EF4E2" wp14:editId="58D53A72">
            <wp:simplePos x="0" y="0"/>
            <wp:positionH relativeFrom="column">
              <wp:posOffset>5494338</wp:posOffset>
            </wp:positionH>
            <wp:positionV relativeFrom="page">
              <wp:posOffset>6661139</wp:posOffset>
            </wp:positionV>
            <wp:extent cx="1657350" cy="5925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inal eltech-servi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80" cy="59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215900</wp:posOffset>
                </wp:positionV>
                <wp:extent cx="4932045" cy="7127875"/>
                <wp:effectExtent l="0" t="0" r="190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C20" w:rsidRDefault="00915C20" w:rsidP="00C0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915C20" w:rsidRPr="00F50BB4" w:rsidRDefault="00915C20" w:rsidP="00915C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Внимание!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О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повещатель </w:t>
                            </w:r>
                            <w:proofErr w:type="gramStart"/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С-М</w:t>
                            </w:r>
                            <w:proofErr w:type="gramEnd"/>
                            <w:r w:rsidR="00D71972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Д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 может работать со всеми модификациями С-М (</w:t>
                            </w:r>
                            <w:r w:rsidR="0037408D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С-М,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С-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Б,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С-М-МИНИ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С-М 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исп.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,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) и С-У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С-У, 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С-У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Б, С-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У-МИНИ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, С-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 xml:space="preserve">У </w:t>
                            </w:r>
                            <w:r w:rsidRPr="00F50BB4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исп. 2)</w:t>
                            </w:r>
                          </w:p>
                          <w:p w:rsidR="00915C20" w:rsidRDefault="00915C20" w:rsidP="00C0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915C20" w:rsidRDefault="00915C20" w:rsidP="00C0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035F9" w:rsidRDefault="00C035F9" w:rsidP="00C0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2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Включение одного оповещателя 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proofErr w:type="gramEnd"/>
                            <w:r w:rsidR="002A199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» с одним или более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«С-У»</w:t>
                            </w:r>
                          </w:p>
                          <w:p w:rsidR="00FC2B9F" w:rsidRDefault="00FC2B9F" w:rsidP="00C0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A3F9A" w:rsidRPr="000C6313" w:rsidRDefault="00FC2B9F" w:rsidP="000C6313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C2B9F">
                              <w:rPr>
                                <w:rFonts w:ascii="Times New Roman" w:hAnsi="Times New Roman"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39152" cy="1028593"/>
                                  <wp:effectExtent l="0" t="0" r="4445" b="635"/>
                                  <wp:docPr id="8" name="Рисунок 8" descr="D:\Паспорта\Картинки для коротких названий\С-М-Д рис2 - 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:\Паспорта\Картинки для коротких названий\С-М-Д рис2 - 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8605" cy="1035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113" w:rsidRDefault="00D96113" w:rsidP="000C631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C6313" w:rsidRDefault="000C6313" w:rsidP="000C63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Рисунок</w:t>
                            </w:r>
                            <w:r w:rsidR="0050388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–</w:t>
                            </w:r>
                            <w:r w:rsidR="00C035F9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3</w:t>
                            </w:r>
                            <w:r w:rsidR="0050388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Групповое включение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ей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proofErr w:type="gramStart"/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proofErr w:type="gramEnd"/>
                            <w:r w:rsidR="002A199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и «С-У»</w:t>
                            </w:r>
                          </w:p>
                          <w:p w:rsidR="00D96113" w:rsidRDefault="000C6313" w:rsidP="000C63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возможностью контроля управляющей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Pr="00D60985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питающей линий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 применением БКЛО-12</w:t>
                            </w:r>
                          </w:p>
                          <w:p w:rsidR="00A56F36" w:rsidRDefault="00A56F36" w:rsidP="000C63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  <w:p w:rsidR="00FC2B9F" w:rsidRPr="000C6313" w:rsidRDefault="00FC2B9F" w:rsidP="000C63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FC2B9F">
                              <w:rPr>
                                <w:rFonts w:ascii="Times New Roman" w:hAnsi="Times New Roman"/>
                                <w:noProof/>
                                <w:sz w:val="12"/>
                                <w:szCs w:val="1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49165" cy="1805219"/>
                                  <wp:effectExtent l="0" t="0" r="0" b="5080"/>
                                  <wp:docPr id="9" name="Рисунок 9" descr="D:\Паспорта\Картинки для коротких названий\С-М-Д рис 3 -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D:\Паспорта\Картинки для коротких названий\С-М-Д рис 3 -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9165" cy="1805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6113" w:rsidRDefault="00D96113" w:rsidP="00D96113">
                            <w:pPr>
                              <w:jc w:val="center"/>
                            </w:pPr>
                          </w:p>
                          <w:p w:rsidR="00915C20" w:rsidRDefault="00F21F58" w:rsidP="00834A54">
                            <w:pPr>
                              <w:pStyle w:val="10"/>
                              <w:spacing w:line="240" w:lineRule="auto"/>
                              <w:ind w:firstLine="426"/>
                              <w:outlineLvl w:val="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5C20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834A54" w:rsidRPr="00834A54">
                              <w:rPr>
                                <w:sz w:val="18"/>
                                <w:szCs w:val="18"/>
                              </w:rPr>
                              <w:t xml:space="preserve">Дополнительную информацию смотри на сайте </w:t>
                            </w:r>
                            <w:r w:rsidR="00834A54" w:rsidRPr="00834A54">
                              <w:rPr>
                                <w:b/>
                                <w:sz w:val="18"/>
                                <w:szCs w:val="18"/>
                              </w:rPr>
                              <w:t>www.eltech-service.ru</w:t>
                            </w:r>
                          </w:p>
                          <w:p w:rsidR="00915C20" w:rsidRP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Pr="001C4938" w:rsidRDefault="00915C20" w:rsidP="00915C20">
                            <w:pPr>
                              <w:pStyle w:val="10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C4938">
                              <w:rPr>
                                <w:sz w:val="14"/>
                                <w:szCs w:val="14"/>
                              </w:rPr>
                              <w:t xml:space="preserve">Оповещатель </w:t>
                            </w:r>
                            <w:r w:rsidR="00834A54">
                              <w:rPr>
                                <w:sz w:val="14"/>
                                <w:szCs w:val="14"/>
                              </w:rPr>
                              <w:t>С-М-</w:t>
                            </w:r>
                            <w:proofErr w:type="gramStart"/>
                            <w:r w:rsidR="00834A54">
                              <w:rPr>
                                <w:sz w:val="14"/>
                                <w:szCs w:val="14"/>
                              </w:rPr>
                              <w:t xml:space="preserve">Д </w:t>
                            </w:r>
                            <w:r w:rsidRPr="001C4938">
                              <w:rPr>
                                <w:sz w:val="14"/>
                                <w:szCs w:val="14"/>
                              </w:rPr>
                              <w:t xml:space="preserve"> №</w:t>
                            </w:r>
                            <w:proofErr w:type="gramEnd"/>
                            <w:r w:rsidRPr="001C4938">
                              <w:rPr>
                                <w:sz w:val="14"/>
                                <w:szCs w:val="14"/>
                              </w:rPr>
                              <w:t>__________ ________ принят ОТК</w:t>
                            </w:r>
                          </w:p>
                          <w:p w:rsidR="00915C20" w:rsidRPr="00845656" w:rsidRDefault="00915C20" w:rsidP="00915C20">
                            <w:pPr>
                              <w:pStyle w:val="10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sz w:val="12"/>
                                <w:szCs w:val="12"/>
                              </w:rPr>
                            </w:pPr>
                            <w:r w:rsidRPr="00845656">
                              <w:rPr>
                                <w:sz w:val="12"/>
                                <w:szCs w:val="12"/>
                              </w:rPr>
                              <w:t>(заполняется от руки)</w:t>
                            </w: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5F5B17" w:rsidRPr="005F5B17" w:rsidRDefault="005F5B17" w:rsidP="005F5B17">
                            <w:pPr>
                              <w:widowControl w:val="0"/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5F5B17">
                              <w:rPr>
                                <w:rFonts w:ascii="Times New Roman" w:eastAsia="Times New Roman" w:hAnsi="Times New Roman"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Единая служба техподдержки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 xml:space="preserve"> 8 (8452) 74 00 </w:t>
                            </w:r>
                            <w:r w:rsidRPr="005F5B17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8"/>
                                <w:szCs w:val="18"/>
                                <w:lang w:eastAsia="ru-RU"/>
                              </w:rPr>
                              <w:t>40</w:t>
                            </w: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34A54" w:rsidRDefault="00834A54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15C20" w:rsidRDefault="00915C20" w:rsidP="00915C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834A54" w:rsidRPr="00A97558" w:rsidRDefault="00834A54" w:rsidP="00834A5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Произведено в России</w:t>
                            </w:r>
                          </w:p>
                          <w:p w:rsidR="00834A54" w:rsidRPr="00A97558" w:rsidRDefault="00834A54" w:rsidP="00834A5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 ИП Раченков Александр Викторович</w:t>
                            </w:r>
                          </w:p>
                          <w:p w:rsidR="00834A54" w:rsidRPr="00A97558" w:rsidRDefault="00834A54" w:rsidP="00834A5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644076 г. Омск, ул. 75-ой Гвардейской бригады, 1 «В»</w:t>
                            </w:r>
                          </w:p>
                          <w:p w:rsidR="00834A54" w:rsidRPr="00A97558" w:rsidRDefault="00834A54" w:rsidP="00834A5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с</w:t>
                            </w:r>
                            <w:r w:rsidRPr="00A97558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 xml:space="preserve">оответствуют требованиям ТР ЕАЭС 043/2017 </w:t>
                            </w:r>
                          </w:p>
                          <w:p w:rsidR="00FE1222" w:rsidRDefault="00FE1222" w:rsidP="00FE12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03887" w:rsidRPr="00503887" w:rsidRDefault="00503887" w:rsidP="00FE1222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5pt;margin-top:17pt;width:388.35pt;height:561.25pt;z-index:-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" filled="f" stroked="f">
                <v:textbox>
                  <w:txbxContent>
                    <w:p w:rsidR="00915C20" w:rsidRDefault="00915C20" w:rsidP="00C0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915C20" w:rsidRPr="00F50BB4" w:rsidRDefault="00915C20" w:rsidP="00915C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Внимание!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О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повещатель </w:t>
                      </w:r>
                      <w:proofErr w:type="gramStart"/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С-М</w:t>
                      </w:r>
                      <w:proofErr w:type="gramEnd"/>
                      <w:r w:rsidR="00D71972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Д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 может работать со всеми модификациями С-М (</w:t>
                      </w:r>
                      <w:r w:rsidR="0037408D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С-М,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С-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Б,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С-М-МИНИ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С-М 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исп. 2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,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) и С-У (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С-У, 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С-У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-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Б, С-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У-МИНИ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, С-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 xml:space="preserve">У </w:t>
                      </w:r>
                      <w:r w:rsidRPr="00F50BB4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исп. 2)</w:t>
                      </w:r>
                    </w:p>
                    <w:p w:rsidR="00915C20" w:rsidRDefault="00915C20" w:rsidP="00C0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915C20" w:rsidRDefault="00915C20" w:rsidP="00C0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035F9" w:rsidRDefault="00C035F9" w:rsidP="00C035F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2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Включение одного оповещателя «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proofErr w:type="gramEnd"/>
                      <w:r w:rsidR="002A199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» с одним или более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оповещателями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«С-У»</w:t>
                      </w:r>
                    </w:p>
                    <w:p w:rsidR="00FC2B9F" w:rsidRDefault="00FC2B9F" w:rsidP="00C0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FA3F9A" w:rsidRPr="000C6313" w:rsidRDefault="00FC2B9F" w:rsidP="000C6313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FC2B9F">
                        <w:rPr>
                          <w:rFonts w:ascii="Times New Roman" w:hAnsi="Times New Roman"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>
                            <wp:extent cx="2739152" cy="1028593"/>
                            <wp:effectExtent l="0" t="0" r="4445" b="635"/>
                            <wp:docPr id="8" name="Рисунок 8" descr="D:\Паспорта\Картинки для коротких названий\С-М-Д рис2 - 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:\Паспорта\Картинки для коротких названий\С-М-Д рис2 - 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8605" cy="1035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113" w:rsidRDefault="00D96113" w:rsidP="000C6313">
                      <w:pPr>
                        <w:spacing w:after="0" w:line="240" w:lineRule="auto"/>
                        <w:jc w:val="center"/>
                      </w:pPr>
                    </w:p>
                    <w:p w:rsidR="000C6313" w:rsidRDefault="000C6313" w:rsidP="000C63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Рисунок</w:t>
                      </w:r>
                      <w:r w:rsidR="00503887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–</w:t>
                      </w:r>
                      <w:r w:rsidR="00C035F9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3</w:t>
                      </w:r>
                      <w:r w:rsidR="00503887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Групповое включение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ей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proofErr w:type="gramStart"/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proofErr w:type="gramEnd"/>
                      <w:r w:rsidR="002A199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и «С-У»</w:t>
                      </w:r>
                    </w:p>
                    <w:p w:rsidR="00D96113" w:rsidRDefault="000C6313" w:rsidP="000C63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возможностью контроля управляющей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Pr="00D60985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питающей линий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 применением БКЛО-12</w:t>
                      </w:r>
                    </w:p>
                    <w:p w:rsidR="00A56F36" w:rsidRDefault="00A56F36" w:rsidP="000C63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</w:p>
                    <w:p w:rsidR="00FC2B9F" w:rsidRPr="000C6313" w:rsidRDefault="00FC2B9F" w:rsidP="000C63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FC2B9F">
                        <w:rPr>
                          <w:rFonts w:ascii="Times New Roman" w:hAnsi="Times New Roman"/>
                          <w:noProof/>
                          <w:sz w:val="12"/>
                          <w:szCs w:val="12"/>
                          <w:lang w:eastAsia="ru-RU"/>
                        </w:rPr>
                        <w:drawing>
                          <wp:inline distT="0" distB="0" distL="0" distR="0">
                            <wp:extent cx="4749165" cy="1805219"/>
                            <wp:effectExtent l="0" t="0" r="0" b="5080"/>
                            <wp:docPr id="9" name="Рисунок 9" descr="D:\Паспорта\Картинки для коротких названий\С-М-Д рис 3 -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D:\Паспорта\Картинки для коротких названий\С-М-Д рис 3 -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9165" cy="1805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6113" w:rsidRDefault="00D96113" w:rsidP="00D96113">
                      <w:pPr>
                        <w:jc w:val="center"/>
                      </w:pPr>
                    </w:p>
                    <w:p w:rsidR="00915C20" w:rsidRDefault="00F21F58" w:rsidP="00834A54">
                      <w:pPr>
                        <w:pStyle w:val="10"/>
                        <w:spacing w:line="240" w:lineRule="auto"/>
                        <w:ind w:firstLine="426"/>
                        <w:outlineLvl w:val="1"/>
                        <w:rPr>
                          <w:b/>
                          <w:sz w:val="18"/>
                          <w:szCs w:val="18"/>
                        </w:rPr>
                      </w:pPr>
                      <w:r w:rsidRPr="00915C20">
                        <w:rPr>
                          <w:b/>
                          <w:sz w:val="12"/>
                          <w:szCs w:val="12"/>
                        </w:rPr>
                        <w:t xml:space="preserve">        </w:t>
                      </w:r>
                      <w:r w:rsidR="00834A54" w:rsidRPr="00834A54">
                        <w:rPr>
                          <w:sz w:val="18"/>
                          <w:szCs w:val="18"/>
                        </w:rPr>
                        <w:t xml:space="preserve">Дополнительную информацию смотри на сайте </w:t>
                      </w:r>
                      <w:r w:rsidR="00834A54" w:rsidRPr="00834A54">
                        <w:rPr>
                          <w:b/>
                          <w:sz w:val="18"/>
                          <w:szCs w:val="18"/>
                        </w:rPr>
                        <w:t>www.eltech-service.ru</w:t>
                      </w:r>
                    </w:p>
                    <w:p w:rsidR="00915C20" w:rsidRP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Pr="001C4938" w:rsidRDefault="00915C20" w:rsidP="00915C20">
                      <w:pPr>
                        <w:pStyle w:val="10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C4938">
                        <w:rPr>
                          <w:sz w:val="14"/>
                          <w:szCs w:val="14"/>
                        </w:rPr>
                        <w:t xml:space="preserve">Оповещатель </w:t>
                      </w:r>
                      <w:r w:rsidR="00834A54">
                        <w:rPr>
                          <w:sz w:val="14"/>
                          <w:szCs w:val="14"/>
                        </w:rPr>
                        <w:t>С-М-</w:t>
                      </w:r>
                      <w:proofErr w:type="gramStart"/>
                      <w:r w:rsidR="00834A54">
                        <w:rPr>
                          <w:sz w:val="14"/>
                          <w:szCs w:val="14"/>
                        </w:rPr>
                        <w:t xml:space="preserve">Д </w:t>
                      </w:r>
                      <w:r w:rsidRPr="001C4938">
                        <w:rPr>
                          <w:sz w:val="14"/>
                          <w:szCs w:val="14"/>
                        </w:rPr>
                        <w:t xml:space="preserve"> №</w:t>
                      </w:r>
                      <w:proofErr w:type="gramEnd"/>
                      <w:r w:rsidRPr="001C4938">
                        <w:rPr>
                          <w:sz w:val="14"/>
                          <w:szCs w:val="14"/>
                        </w:rPr>
                        <w:t>__________ ________ принят ОТК</w:t>
                      </w:r>
                    </w:p>
                    <w:p w:rsidR="00915C20" w:rsidRPr="00845656" w:rsidRDefault="00915C20" w:rsidP="00915C20">
                      <w:pPr>
                        <w:pStyle w:val="10"/>
                        <w:spacing w:line="240" w:lineRule="auto"/>
                        <w:ind w:firstLine="0"/>
                        <w:jc w:val="center"/>
                        <w:outlineLvl w:val="1"/>
                        <w:rPr>
                          <w:sz w:val="12"/>
                          <w:szCs w:val="12"/>
                        </w:rPr>
                      </w:pPr>
                      <w:r w:rsidRPr="00845656">
                        <w:rPr>
                          <w:sz w:val="12"/>
                          <w:szCs w:val="12"/>
                        </w:rPr>
                        <w:t>(заполняется от руки)</w:t>
                      </w: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5F5B17" w:rsidRPr="005F5B17" w:rsidRDefault="005F5B17" w:rsidP="005F5B17">
                      <w:pPr>
                        <w:widowControl w:val="0"/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</w:pPr>
                      <w:r w:rsidRPr="005F5B17">
                        <w:rPr>
                          <w:rFonts w:ascii="Times New Roman" w:eastAsia="Times New Roman" w:hAnsi="Times New Roman"/>
                          <w:snapToGrid w:val="0"/>
                          <w:sz w:val="18"/>
                          <w:szCs w:val="18"/>
                          <w:lang w:eastAsia="ru-RU"/>
                        </w:rPr>
                        <w:t>Единая служба техподдержки</w:t>
                      </w:r>
                      <w:r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 xml:space="preserve"> 8 (8452) 74 00 </w:t>
                      </w:r>
                      <w:r w:rsidRPr="005F5B17">
                        <w:rPr>
                          <w:rFonts w:ascii="Times New Roman" w:eastAsia="Times New Roman" w:hAnsi="Times New Roman"/>
                          <w:b/>
                          <w:snapToGrid w:val="0"/>
                          <w:sz w:val="18"/>
                          <w:szCs w:val="18"/>
                          <w:lang w:eastAsia="ru-RU"/>
                        </w:rPr>
                        <w:t>40</w:t>
                      </w: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834A54" w:rsidRDefault="00834A54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915C20" w:rsidRDefault="00915C20" w:rsidP="00915C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1"/>
                          <w:szCs w:val="11"/>
                        </w:rPr>
                      </w:pPr>
                    </w:p>
                    <w:p w:rsidR="00834A54" w:rsidRPr="00A97558" w:rsidRDefault="00834A54" w:rsidP="00834A5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Произведено в России</w:t>
                      </w:r>
                    </w:p>
                    <w:p w:rsidR="00834A54" w:rsidRPr="00A97558" w:rsidRDefault="00834A54" w:rsidP="00834A5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 ИП Раченков Александр Викторович</w:t>
                      </w:r>
                    </w:p>
                    <w:p w:rsidR="00834A54" w:rsidRPr="00A97558" w:rsidRDefault="00834A54" w:rsidP="00834A5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644076 г. Омск, ул. 75-ой Гвардейской бригады, 1 «В»</w:t>
                      </w:r>
                    </w:p>
                    <w:p w:rsidR="00834A54" w:rsidRPr="00A97558" w:rsidRDefault="00834A54" w:rsidP="00834A5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с</w:t>
                      </w:r>
                      <w:r w:rsidRPr="00A97558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 xml:space="preserve">оответствуют требованиям ТР ЕАЭС 043/2017 </w:t>
                      </w:r>
                    </w:p>
                    <w:p w:rsidR="00FE1222" w:rsidRDefault="00FE1222" w:rsidP="00FE122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503887" w:rsidRPr="00503887" w:rsidRDefault="00503887" w:rsidP="00FE1222">
                      <w:pPr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4932045" cy="71278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2045" cy="712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9AB" w:rsidRPr="00CF59AB" w:rsidRDefault="00CF59AB" w:rsidP="002F3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CF59AB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  <w:t>ОПОВЕЩАТЕЛЬ ОХРАННО-ПОЖАРНЫЙ РЕЧЕВОЙ</w:t>
                            </w:r>
                          </w:p>
                          <w:p w:rsidR="00CF59AB" w:rsidRPr="00CF59AB" w:rsidRDefault="0028355E" w:rsidP="00CF59AB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«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С-М</w:t>
                            </w:r>
                            <w:proofErr w:type="gramEnd"/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-Д»</w:t>
                            </w:r>
                            <w:r w:rsidR="00CF59AB" w:rsidRPr="00CF59A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28355E" w:rsidRPr="008B3361" w:rsidRDefault="0028355E" w:rsidP="0028355E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B3361">
                              <w:rPr>
                                <w:b/>
                                <w:sz w:val="12"/>
                                <w:szCs w:val="12"/>
                              </w:rPr>
                              <w:t>ПАСПОРТ</w:t>
                            </w:r>
                          </w:p>
                          <w:p w:rsidR="0028355E" w:rsidRPr="00F50BB4" w:rsidRDefault="0006602D" w:rsidP="0028355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6602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ОКПД 2  26.30.50.114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28355E" w:rsidRPr="00F50BB4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ТН ВЭД ЕАЭС 8531 10        </w:t>
                            </w:r>
                            <w:r w:rsidR="00605C9E" w:rsidRPr="00605C9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ТУ 26.30.50-016-0131524356-2022     RU </w:t>
                            </w:r>
                            <w:r w:rsidR="00605C9E" w:rsidRPr="00605C9E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С-RU.ПБ68.В.01279/22</w:t>
                            </w:r>
                            <w:bookmarkStart w:id="0" w:name="_GoBack"/>
                            <w:bookmarkEnd w:id="0"/>
                          </w:p>
                          <w:p w:rsidR="00FE1222" w:rsidRDefault="00FE1222" w:rsidP="00FE1222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E1222" w:rsidRPr="0054610D" w:rsidRDefault="00FE1222" w:rsidP="00FE1222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z w:val="12"/>
                                <w:szCs w:val="12"/>
                                <w:lang w:eastAsia="ru-RU"/>
                              </w:rPr>
                              <w:t>1. Общие сведения</w:t>
                            </w:r>
                          </w:p>
                          <w:p w:rsidR="00C035F9" w:rsidRDefault="00CF59AB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1.1</w:t>
                            </w:r>
                            <w:r w:rsid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Настоящее руководство распространяется на оповещатель охранно-пожарный речевой </w:t>
                            </w:r>
                            <w:r w:rsidR="0028355E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="0028355E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proofErr w:type="gramEnd"/>
                            <w:r w:rsidR="0028355E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-Д» </w:t>
                            </w:r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(далее по тексту – оповещатель), предназначенный для работы в составе систем оповещения и управления эвакуацией. Оповещатель позволяет пользователю самостоятельно записывать сообщение и при необходимости изменять его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. </w:t>
                            </w:r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Оповещатель имеет встроенный микрофон, с помощью которого производится запись сообщения длительностью до 30 сек. Количество циклов и время хранения записи неограниченно. Оповещатель имеет линейный выход для выдачи воспроизводимого сообщения на охранно-пожарные </w:t>
                            </w:r>
                            <w:proofErr w:type="spellStart"/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со встроенным усилителем </w:t>
                            </w:r>
                            <w:r w:rsidR="00E4662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="00E4662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  <w:r w:rsidR="00E46623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-У</w:t>
                            </w:r>
                            <w:proofErr w:type="gramEnd"/>
                            <w:r w:rsidR="00E46623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</w:p>
                          <w:p w:rsidR="00FE1222" w:rsidRDefault="00FE1222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2. Технические характеристики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2503"/>
                            </w:tblGrid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Напряжение питания, В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6A5974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10÷14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Номинальная выходная мощность, Вт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Потребляемый ток в рабочем режиме, А, 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0,25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Длительность полного сообщения, сек.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035F9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Количество повторений сообщения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Неограниченно  (до отключения питания)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Амплитуда сигнала на линейном выходе оповещателя, В, не более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Выходное сопротивление линейного выхода оповещателя, кОм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E1222" w:rsidRPr="00CF59AB" w:rsidTr="00CF59AB">
                              <w:tc>
                                <w:tcPr>
                                  <w:tcW w:w="4675" w:type="dxa"/>
                                </w:tcPr>
                                <w:p w:rsidR="00FE1222" w:rsidRPr="00DB42E8" w:rsidRDefault="00FE1222" w:rsidP="009A43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DB42E8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Уровень звукового давления, дБ, не менее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FE1222" w:rsidRPr="00DB42E8" w:rsidRDefault="00FE1222" w:rsidP="009A43D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Частотный диапазон оповещателя, не уже, Гц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200 – 5000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Диапазон рабочих температур,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vertAlign w:val="superscript"/>
                                      <w:lang w:eastAsia="ru-RU"/>
                                    </w:rPr>
                                    <w:t>О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-10  -  + 50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Масса оповещателя, не более, кг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12"/>
                                      <w:szCs w:val="12"/>
                                      <w:lang w:eastAsia="ru-RU"/>
                                    </w:rPr>
                                    <w:t>0,50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Габаритные размеры оповещателя, не более, мм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FF0000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135х218х67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ind w:right="483"/>
                                    <w:outlineLvl w:val="1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Степень защиты оболочки (код 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val="en-US" w:eastAsia="ru-RU"/>
                                    </w:rPr>
                                    <w:t>IP</w:t>
                                  </w: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CF59AB" w:rsidRPr="00CF59AB" w:rsidTr="00CF59AB">
                              <w:tc>
                                <w:tcPr>
                                  <w:tcW w:w="4675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  <w:r w:rsidRPr="00CF59AB"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  <w:t>Степень пожарной безопасности изделия соответствует ГОСТ Р МЭК 60065-2002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CF59AB" w:rsidRPr="00CF59AB" w:rsidRDefault="00CF59AB" w:rsidP="00CF59A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2"/>
                                      <w:szCs w:val="12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222" w:rsidRPr="0054610D" w:rsidRDefault="00FE1222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3. Комплектность</w:t>
                            </w:r>
                          </w:p>
                          <w:p w:rsidR="00FE1222" w:rsidRDefault="00FE1222" w:rsidP="00FE122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</w:t>
                            </w:r>
                            <w:r w:rsidR="00E4662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атель охранно-пожарный речевой </w:t>
                            </w:r>
                            <w:proofErr w:type="gramStart"/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proofErr w:type="gramEnd"/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-Д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шт.</w:t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</w:p>
                          <w:p w:rsidR="00FE1222" w:rsidRDefault="00FE1222" w:rsidP="00FE122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Паспорт,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FE1222" w:rsidRPr="00AF0A97" w:rsidRDefault="00FE1222" w:rsidP="00FE122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Упаковка, шт.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ab/>
                              <w:t>1</w:t>
                            </w:r>
                          </w:p>
                          <w:p w:rsidR="00FE1222" w:rsidRPr="0054610D" w:rsidRDefault="00FE1222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54610D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 Установка и включение оповещателя</w:t>
                            </w:r>
                          </w:p>
                          <w:p w:rsidR="00CF59AB" w:rsidRPr="008D3A63" w:rsidRDefault="00CF59AB" w:rsidP="00FE122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8D3A63">
                              <w:rPr>
                                <w:sz w:val="12"/>
                                <w:szCs w:val="12"/>
                              </w:rPr>
                              <w:t>1.При</w:t>
                            </w:r>
                            <w:proofErr w:type="gramEnd"/>
                            <w:r w:rsidRPr="008D3A63">
                              <w:rPr>
                                <w:sz w:val="12"/>
                                <w:szCs w:val="12"/>
                              </w:rPr>
                              <w:t xml:space="preserve">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CF59AB" w:rsidRPr="008D3A63" w:rsidRDefault="00FE1222" w:rsidP="00FE122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</w:t>
                            </w:r>
                            <w:r w:rsidR="00CF59AB" w:rsidRPr="008D3A63">
                              <w:rPr>
                                <w:sz w:val="12"/>
                                <w:szCs w:val="12"/>
                              </w:rPr>
                              <w:t>Подключение</w:t>
                            </w:r>
                            <w:proofErr w:type="gramEnd"/>
                            <w:r w:rsidR="00CF59AB" w:rsidRPr="008D3A63">
                              <w:rPr>
                                <w:sz w:val="12"/>
                                <w:szCs w:val="12"/>
                              </w:rPr>
                              <w:t xml:space="preserve"> оповещателя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CF59AB" w:rsidRPr="008D3A63" w:rsidRDefault="00CF59AB" w:rsidP="00FE1222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4.</w:t>
                            </w:r>
                            <w:proofErr w:type="gramStart"/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3.Убедиться</w:t>
                            </w:r>
                            <w:proofErr w:type="gramEnd"/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в отсутствии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повреждений </w:t>
                            </w:r>
                            <w:r w:rsidRPr="008D3A63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корпуса и проводов, проверить работоспособность.</w:t>
                            </w:r>
                          </w:p>
                          <w:p w:rsidR="00CF59AB" w:rsidRPr="00CF59AB" w:rsidRDefault="00CF59AB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Оповещатель</w:t>
                            </w:r>
                            <w:proofErr w:type="gram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следует устанавливать в местах, недоступных для лиц, не связанных с обслуживанием/эксплуатацией СОУЭ объекта.</w:t>
                            </w:r>
                          </w:p>
                          <w:p w:rsidR="00CF59AB" w:rsidRPr="00CF59AB" w:rsidRDefault="00CF59AB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Для</w:t>
                            </w:r>
                            <w:proofErr w:type="gram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подключения оповещателя снять декоративную решетку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с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лицевой части оповещателя,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произвести подключение к цепи питания и системе оповещения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 соответствии с проектной схемой включения, 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после чего установить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решетку на место.</w:t>
                            </w:r>
                          </w:p>
                          <w:p w:rsidR="00CF59AB" w:rsidRPr="00CF59AB" w:rsidRDefault="00CF59AB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Изготовителем</w:t>
                            </w:r>
                            <w:proofErr w:type="gram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предлагаются следующие типовые схемы включения:</w:t>
                            </w:r>
                          </w:p>
                          <w:p w:rsidR="00CF59AB" w:rsidRPr="00CF59AB" w:rsidRDefault="00CF59AB" w:rsidP="00FE1222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left="14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Включение</w:t>
                            </w:r>
                            <w:proofErr w:type="gram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одного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» с одним или более </w:t>
                            </w:r>
                            <w:proofErr w:type="spellStart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оповещателями</w:t>
                            </w:r>
                            <w:proofErr w:type="spellEnd"/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«С-У», см. рис.</w:t>
                            </w:r>
                            <w:r w:rsid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;</w:t>
                            </w:r>
                          </w:p>
                          <w:p w:rsidR="00BE6011" w:rsidRDefault="00CF59AB" w:rsidP="00FE1222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left="14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Групповое</w:t>
                            </w:r>
                            <w:proofErr w:type="gramEnd"/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включение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оповещател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ей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и «С-У» с возможностью контроля управляющей</w:t>
                            </w:r>
                            <w:r w:rsidR="00D60985"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="00D60985"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и</w:t>
                            </w:r>
                            <w:r w:rsidR="00D60985" w:rsidRPr="00D60985">
                              <w:rPr>
                                <w:rFonts w:ascii="Arial Narrow" w:hAnsi="Arial Narrow"/>
                                <w:sz w:val="14"/>
                              </w:rPr>
                              <w:t xml:space="preserve"> </w:t>
                            </w:r>
                            <w:r w:rsidR="00D60985" w:rsidRPr="00D60985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питающей линий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 применением </w:t>
                            </w:r>
                          </w:p>
                          <w:p w:rsidR="00CF59AB" w:rsidRPr="00CF59AB" w:rsidRDefault="00CF59AB" w:rsidP="00FE1222">
                            <w:pPr>
                              <w:widowControl w:val="0"/>
                              <w:tabs>
                                <w:tab w:val="num" w:pos="-709"/>
                              </w:tabs>
                              <w:spacing w:after="0" w:line="240" w:lineRule="auto"/>
                              <w:ind w:left="142"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БКЛО-12 (блоком контроля линий оповещения</w:t>
                            </w:r>
                            <w:r w:rsidR="00D9611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, см. рис. </w:t>
                            </w:r>
                            <w:r w:rsidR="00FE1222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  <w:r w:rsidRPr="00D60985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).</w:t>
                            </w:r>
                          </w:p>
                          <w:p w:rsidR="00CF59AB" w:rsidRDefault="00CF59AB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7.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При</w:t>
                            </w:r>
                            <w:proofErr w:type="gramEnd"/>
                            <w:r w:rsidRPr="00CF59AB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подключении как питающих, так и звуковых линий необходимо соблюдать полярность!</w:t>
                            </w:r>
                          </w:p>
                          <w:p w:rsidR="00BE6011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8.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Для</w:t>
                            </w:r>
                            <w:proofErr w:type="gramEnd"/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уменьшения уровня либо полного исключения помех при подключении линейного выхода </w:t>
                            </w:r>
                            <w:proofErr w:type="spellStart"/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</w:t>
                            </w:r>
                            <w:r w:rsidR="00E4662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теля</w:t>
                            </w:r>
                            <w:proofErr w:type="spellEnd"/>
                            <w:r w:rsidR="00E4662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«С-М</w:t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Д» к входу </w:t>
                            </w:r>
                            <w:proofErr w:type="spellStart"/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</w:t>
                            </w:r>
                            <w:r w:rsidR="00E4662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теля</w:t>
                            </w:r>
                            <w:proofErr w:type="spellEnd"/>
                          </w:p>
                          <w:p w:rsidR="00C035F9" w:rsidRPr="00C035F9" w:rsidRDefault="00E46623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«С-У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», </w:t>
                            </w:r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рекомендуется</w:t>
                            </w:r>
                            <w:proofErr w:type="gramEnd"/>
                            <w:r w:rsidR="00C035F9"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использовать экранированный кабель (например, марки КММ)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9.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Для</w:t>
                            </w:r>
                            <w:proofErr w:type="gramEnd"/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записи сообщения необходимо: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снять декоративную решетку оповещателя;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подать на него питание;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нажать кнопку «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val="en-US" w:eastAsia="ru-RU"/>
                              </w:rPr>
                              <w:t>ERASE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и держать до мигания светового индикатора (это приведет к стиранию имеющегося в памяти сообщения);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снять перемычку «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val="en-US" w:eastAsia="ru-RU"/>
                              </w:rPr>
                              <w:t>PLAY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»;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нажать кнопку «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val="en-US" w:eastAsia="ru-RU"/>
                              </w:rPr>
                              <w:t>REC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и, удерживая ее, наговорить текст сообщения в микрофон с расстояния около 20-</w:t>
                            </w:r>
                            <w:smartTag w:uri="urn:schemas-microsoft-com:office:smarttags" w:element="metricconverter">
                              <w:smartTagPr>
                                <w:attr w:name="ProductID" w:val="30 см"/>
                              </w:smartTagPr>
                              <w:r w:rsidRPr="00C035F9">
                                <w:rPr>
                                  <w:rFonts w:ascii="Times New Roman" w:eastAsia="Times New Roman" w:hAnsi="Times New Roman"/>
                                  <w:snapToGrid w:val="0"/>
                                  <w:sz w:val="12"/>
                                  <w:szCs w:val="12"/>
                                  <w:lang w:eastAsia="ru-RU"/>
                                </w:rPr>
                                <w:t>30 см</w:t>
                              </w:r>
                            </w:smartTag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., затем отпустить кнопку;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 установить перемычку «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val="en-US" w:eastAsia="ru-RU"/>
                              </w:rPr>
                              <w:t>PLAY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 на место для перевода прибора в режим воспроизведения сообщения.</w:t>
                            </w:r>
                          </w:p>
                          <w:p w:rsidR="00C035F9" w:rsidRPr="00C035F9" w:rsidRDefault="00C035F9" w:rsidP="00FE122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10.</w:t>
                            </w:r>
                            <w:r w:rsidR="005B6403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После прослушивания сообщения при неудовлетворительном результате повторить запись (п.4.7); при удовлетворительном - установить декоративную крышку на место.</w:t>
                            </w:r>
                          </w:p>
                          <w:p w:rsidR="00F16842" w:rsidRPr="00FD7DC2" w:rsidRDefault="00F16842" w:rsidP="00F16842">
                            <w:pPr>
                              <w:widowControl w:val="0"/>
                              <w:spacing w:after="0" w:line="240" w:lineRule="auto"/>
                              <w:ind w:firstLine="142"/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FD7DC2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5.</w:t>
                            </w:r>
                            <w:r w:rsidR="00BE6011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 w:rsidRPr="00FD7DC2">
                              <w:rPr>
                                <w:rFonts w:ascii="Times New Roman" w:eastAsia="Times New Roman" w:hAnsi="Times New Roman"/>
                                <w:b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Правила хранения и утилизация</w:t>
                            </w:r>
                          </w:p>
                          <w:p w:rsidR="00F16842" w:rsidRPr="006E6187" w:rsidRDefault="00F16842" w:rsidP="00F1684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1.Оповещатели</w:t>
                            </w:r>
                            <w:proofErr w:type="gram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E46623">
                              <w:rPr>
                                <w:sz w:val="12"/>
                                <w:szCs w:val="12"/>
                              </w:rPr>
                              <w:t>°</w:t>
                            </w:r>
                            <w:r w:rsidRPr="006E6187">
                              <w:rPr>
                                <w:sz w:val="12"/>
                                <w:szCs w:val="12"/>
                              </w:rPr>
                              <w:t>С в упаковке поставщика.</w:t>
                            </w:r>
                          </w:p>
                          <w:p w:rsidR="00F16842" w:rsidRPr="006E6187" w:rsidRDefault="00F16842" w:rsidP="00F1684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16842" w:rsidRPr="006E6187" w:rsidRDefault="00F16842" w:rsidP="00F1684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3.После</w:t>
                            </w:r>
                            <w:proofErr w:type="gram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оповещатели</w:t>
                            </w:r>
                            <w:proofErr w:type="spell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F16842" w:rsidRDefault="00F16842" w:rsidP="00F1684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 w:rsidRPr="006E6187">
                              <w:rPr>
                                <w:sz w:val="12"/>
                                <w:szCs w:val="12"/>
                              </w:rPr>
                              <w:t>5.</w:t>
                            </w:r>
                            <w:proofErr w:type="gramStart"/>
                            <w:r w:rsidRPr="006E6187">
                              <w:rPr>
                                <w:sz w:val="12"/>
                                <w:szCs w:val="12"/>
                              </w:rPr>
                              <w:t>4.Особых</w:t>
                            </w:r>
                            <w:proofErr w:type="gramEnd"/>
                            <w:r w:rsidRPr="006E6187">
                              <w:rPr>
                                <w:sz w:val="12"/>
                                <w:szCs w:val="12"/>
                              </w:rPr>
                              <w:t xml:space="preserve"> мер по утилизации не требует.</w:t>
                            </w:r>
                          </w:p>
                          <w:p w:rsidR="00FE1222" w:rsidRPr="00310A1F" w:rsidRDefault="00FE1222" w:rsidP="00FE122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310A1F">
                              <w:rPr>
                                <w:b/>
                                <w:sz w:val="12"/>
                                <w:szCs w:val="12"/>
                              </w:rPr>
                              <w:t>6. Гарантии изготовителя</w:t>
                            </w:r>
                          </w:p>
                          <w:p w:rsidR="00F16842" w:rsidRPr="000169B7" w:rsidRDefault="00F16842" w:rsidP="00F1684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1.</w:t>
                            </w:r>
                            <w:r w:rsidRPr="000169B7">
                              <w:rPr>
                                <w:sz w:val="12"/>
                                <w:szCs w:val="12"/>
                              </w:rPr>
                              <w:t>Предприятие</w:t>
                            </w:r>
                            <w:proofErr w:type="gramEnd"/>
                            <w:r w:rsidRPr="000169B7">
                              <w:rPr>
                                <w:sz w:val="12"/>
                                <w:szCs w:val="12"/>
                              </w:rPr>
      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F16842" w:rsidRDefault="00BE6011" w:rsidP="00F16842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="00F16842">
                              <w:rPr>
                                <w:sz w:val="12"/>
                                <w:szCs w:val="12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      </w:r>
                          </w:p>
                          <w:p w:rsidR="00213A56" w:rsidRDefault="00503887" w:rsidP="005038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Рисунок – 1 </w:t>
                            </w:r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Схема внешних соединений </w:t>
                            </w:r>
                            <w:proofErr w:type="spellStart"/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 xml:space="preserve"> «</w:t>
                            </w:r>
                            <w:proofErr w:type="gramStart"/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С-М</w:t>
                            </w:r>
                            <w:proofErr w:type="gramEnd"/>
                            <w:r w:rsidR="00BE6011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-</w:t>
                            </w:r>
                            <w:r w:rsidR="00C035F9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Д</w:t>
                            </w:r>
                            <w:r w:rsidRPr="00503887">
                              <w:rPr>
                                <w:rFonts w:ascii="Times New Roman" w:eastAsia="Times New Roman" w:hAnsi="Times New Roman"/>
                                <w:snapToGrid w:val="0"/>
                                <w:sz w:val="12"/>
                                <w:szCs w:val="12"/>
                                <w:lang w:eastAsia="ru-RU"/>
                              </w:rPr>
                              <w:t>»</w:t>
                            </w:r>
                          </w:p>
                          <w:p w:rsidR="00213A56" w:rsidRPr="00CF59AB" w:rsidRDefault="00834A54" w:rsidP="00213A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1009650"/>
                                  <wp:effectExtent l="0" t="0" r="0" b="0"/>
                                  <wp:docPr id="4" name="Рисунок 4" descr="рисунок_соната_м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рисунок_соната_м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pt;margin-top:17pt;width:388.35pt;height:56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" stroked="f">
                <v:textbox inset="0,0,0,0">
                  <w:txbxContent>
                    <w:p w:rsidR="00CF59AB" w:rsidRPr="00CF59AB" w:rsidRDefault="00CF59AB" w:rsidP="002F3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  <w:r w:rsidRPr="00CF59AB"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  <w:t>ОПОВЕЩАТЕЛЬ ОХРАННО-ПОЖАРНЫЙ РЕЧЕВОЙ</w:t>
                      </w:r>
                    </w:p>
                    <w:p w:rsidR="00CF59AB" w:rsidRPr="00CF59AB" w:rsidRDefault="0028355E" w:rsidP="00CF59AB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«</w:t>
                      </w:r>
                      <w:proofErr w:type="gramStart"/>
                      <w:r>
                        <w:rPr>
                          <w:b/>
                          <w:sz w:val="12"/>
                          <w:szCs w:val="12"/>
                        </w:rPr>
                        <w:t>С-М</w:t>
                      </w:r>
                      <w:proofErr w:type="gramEnd"/>
                      <w:r>
                        <w:rPr>
                          <w:b/>
                          <w:sz w:val="12"/>
                          <w:szCs w:val="12"/>
                        </w:rPr>
                        <w:t>-Д»</w:t>
                      </w:r>
                      <w:r w:rsidR="00CF59AB" w:rsidRPr="00CF59AB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  <w:p w:rsidR="0028355E" w:rsidRPr="008B3361" w:rsidRDefault="0028355E" w:rsidP="0028355E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B3361">
                        <w:rPr>
                          <w:b/>
                          <w:sz w:val="12"/>
                          <w:szCs w:val="12"/>
                        </w:rPr>
                        <w:t>ПАСПОРТ</w:t>
                      </w:r>
                    </w:p>
                    <w:p w:rsidR="0028355E" w:rsidRPr="00F50BB4" w:rsidRDefault="0006602D" w:rsidP="0028355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6602D">
                        <w:rPr>
                          <w:rFonts w:ascii="Arial Narrow" w:hAnsi="Arial Narrow"/>
                          <w:sz w:val="12"/>
                          <w:szCs w:val="12"/>
                        </w:rPr>
                        <w:t>ОКПД 2  26.30.50.114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</w:t>
                      </w:r>
                      <w:r w:rsidR="0028355E" w:rsidRPr="00F50BB4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ТН ВЭД ЕАЭС 8531 10        </w:t>
                      </w:r>
                      <w:r w:rsidR="00605C9E" w:rsidRPr="00605C9E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ТУ 26.30.50-016-0131524356-2022     RU </w:t>
                      </w:r>
                      <w:r w:rsidR="00605C9E" w:rsidRPr="00605C9E">
                        <w:rPr>
                          <w:rFonts w:ascii="Arial Narrow" w:hAnsi="Arial Narrow"/>
                          <w:sz w:val="12"/>
                          <w:szCs w:val="12"/>
                        </w:rPr>
                        <w:t>С-RU.ПБ68.В.01279/22</w:t>
                      </w:r>
                      <w:bookmarkStart w:id="1" w:name="_GoBack"/>
                      <w:bookmarkEnd w:id="1"/>
                    </w:p>
                    <w:p w:rsidR="00FE1222" w:rsidRDefault="00FE1222" w:rsidP="00FE1222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FE1222" w:rsidRPr="0054610D" w:rsidRDefault="00FE1222" w:rsidP="00FE1222">
                      <w:p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z w:val="12"/>
                          <w:szCs w:val="12"/>
                          <w:lang w:eastAsia="ru-RU"/>
                        </w:rPr>
                        <w:t>1. Общие сведения</w:t>
                      </w:r>
                    </w:p>
                    <w:p w:rsidR="00C035F9" w:rsidRDefault="00CF59AB" w:rsidP="00FE1222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1.1</w:t>
                      </w:r>
                      <w:r w:rsid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Настоящее руководство распространяется на оповещатель охранно-пожарный речевой </w:t>
                      </w:r>
                      <w:r w:rsidR="0028355E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</w:t>
                      </w:r>
                      <w:proofErr w:type="gramStart"/>
                      <w:r w:rsidR="0028355E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proofErr w:type="gramEnd"/>
                      <w:r w:rsidR="0028355E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-Д» </w:t>
                      </w:r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(далее по тексту – оповещатель), предназначенный для работы в составе систем оповещения и управления эвакуацией. Оповещатель позволяет пользователю самостоятельно записывать сообщение и при необходимости изменять его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. </w:t>
                      </w:r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Оповещатель имеет встроенный микрофон, с помощью которого производится запись сообщения длительностью до 30 сек. Количество циклов и время хранения записи неограниченно. Оповещатель имеет линейный выход для выдачи воспроизводимого сообщения на охранно-пожарные </w:t>
                      </w:r>
                      <w:proofErr w:type="spellStart"/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оповещатели</w:t>
                      </w:r>
                      <w:proofErr w:type="spellEnd"/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со встроенным усилителем </w:t>
                      </w:r>
                      <w:r w:rsidR="00E4662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«</w:t>
                      </w:r>
                      <w:proofErr w:type="gramStart"/>
                      <w:r w:rsidR="00E4662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</w:t>
                      </w:r>
                      <w:r w:rsidR="00E46623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-У</w:t>
                      </w:r>
                      <w:proofErr w:type="gramEnd"/>
                      <w:r w:rsidR="00E46623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</w:p>
                    <w:p w:rsidR="00FE1222" w:rsidRDefault="00FE1222" w:rsidP="00FE1222">
                      <w:pPr>
                        <w:widowControl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2. Технические характеристики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2503"/>
                      </w:tblGrid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Напряжение питания, В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6A5974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10÷14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Номинальная выходная мощность, Вт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Потребляемый ток в рабочем режиме, А, 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0,25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Длительность полного сообщения, сек.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035F9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30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Количество повторений сообщения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Неограниченно  (до отключения питания)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Амплитуда сигнала на линейном выходе оповещателя, В, не более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6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Выходное сопротивление линейного выхода оповещателя, кОм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2,0</w:t>
                            </w:r>
                          </w:p>
                        </w:tc>
                      </w:tr>
                      <w:tr w:rsidR="00FE1222" w:rsidRPr="00CF59AB" w:rsidTr="00CF59AB">
                        <w:tc>
                          <w:tcPr>
                            <w:tcW w:w="4675" w:type="dxa"/>
                          </w:tcPr>
                          <w:p w:rsidR="00FE1222" w:rsidRPr="00DB42E8" w:rsidRDefault="00FE1222" w:rsidP="009A43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DB42E8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Уровень звукового давления, дБ, не менее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FE1222" w:rsidRPr="00DB42E8" w:rsidRDefault="00FE1222" w:rsidP="009A43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96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Частотный диапазон оповещателя, не уже, Гц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200 – 5000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Диапазон рабочих температур,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vertAlign w:val="superscript"/>
                                <w:lang w:eastAsia="ru-RU"/>
                              </w:rPr>
                              <w:t>О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-10  -  + 50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Масса оповещателя, не более, кг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color w:val="000000"/>
                                <w:sz w:val="12"/>
                                <w:szCs w:val="12"/>
                                <w:lang w:eastAsia="ru-RU"/>
                              </w:rPr>
                              <w:t>0,50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Габаритные размеры оповещателя, не более, мм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FF0000"/>
                                <w:sz w:val="12"/>
                                <w:szCs w:val="12"/>
                                <w:lang w:val="en-US"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135х218х67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ind w:right="483"/>
                              <w:outlineLvl w:val="1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Степень защиты оболочки (код 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val="en-US" w:eastAsia="ru-RU"/>
                              </w:rPr>
                              <w:t>IP</w:t>
                            </w: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41</w:t>
                            </w:r>
                          </w:p>
                        </w:tc>
                      </w:tr>
                      <w:tr w:rsidR="00CF59AB" w:rsidRPr="00CF59AB" w:rsidTr="00CF59AB">
                        <w:tc>
                          <w:tcPr>
                            <w:tcW w:w="4675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  <w:r w:rsidRPr="00CF59AB"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  <w:t>Степень пожарной безопасности изделия соответствует ГОСТ Р МЭК 60065-2002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CF59AB" w:rsidRPr="00CF59AB" w:rsidRDefault="00CF59AB" w:rsidP="00CF59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E1222" w:rsidRPr="0054610D" w:rsidRDefault="00FE1222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3. Комплектность</w:t>
                      </w:r>
                    </w:p>
                    <w:p w:rsidR="00FE1222" w:rsidRDefault="00FE1222" w:rsidP="00FE122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</w:t>
                      </w:r>
                      <w:r w:rsidR="00E4662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атель охранно-пожарный речевой </w:t>
                      </w:r>
                      <w:proofErr w:type="gramStart"/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proofErr w:type="gramEnd"/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-Д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шт.</w:t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</w:p>
                    <w:p w:rsidR="00FE1222" w:rsidRDefault="00FE1222" w:rsidP="00FE122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Паспорт,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FE1222" w:rsidRPr="00AF0A97" w:rsidRDefault="00FE1222" w:rsidP="00FE1222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Упаковка, шт.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ab/>
                        <w:t>1</w:t>
                      </w:r>
                    </w:p>
                    <w:p w:rsidR="00FE1222" w:rsidRPr="0054610D" w:rsidRDefault="00FE1222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54610D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4. Установка и включение оповещателя</w:t>
                      </w:r>
                    </w:p>
                    <w:p w:rsidR="00CF59AB" w:rsidRPr="008D3A63" w:rsidRDefault="00CF59AB" w:rsidP="00FE122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8D3A63"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D3A63">
                        <w:rPr>
                          <w:sz w:val="12"/>
                          <w:szCs w:val="12"/>
                        </w:rPr>
                        <w:t>1.При</w:t>
                      </w:r>
                      <w:proofErr w:type="gramEnd"/>
                      <w:r w:rsidRPr="008D3A63">
                        <w:rPr>
                          <w:sz w:val="12"/>
                          <w:szCs w:val="12"/>
                        </w:rPr>
                        <w:t xml:space="preserve">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CF59AB" w:rsidRPr="008D3A63" w:rsidRDefault="00FE1222" w:rsidP="00FE122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</w:t>
                      </w:r>
                      <w:r w:rsidR="00CF59AB" w:rsidRPr="008D3A63">
                        <w:rPr>
                          <w:sz w:val="12"/>
                          <w:szCs w:val="12"/>
                        </w:rPr>
                        <w:t>Подключение</w:t>
                      </w:r>
                      <w:proofErr w:type="gramEnd"/>
                      <w:r w:rsidR="00CF59AB" w:rsidRPr="008D3A63">
                        <w:rPr>
                          <w:sz w:val="12"/>
                          <w:szCs w:val="12"/>
                        </w:rPr>
                        <w:t xml:space="preserve"> оповещателя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CF59AB" w:rsidRPr="008D3A63" w:rsidRDefault="00CF59AB" w:rsidP="00FE1222">
                      <w:pPr>
                        <w:spacing w:after="0" w:line="240" w:lineRule="auto"/>
                        <w:ind w:firstLine="142"/>
                        <w:suppressOverlap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4.</w:t>
                      </w:r>
                      <w:proofErr w:type="gramStart"/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3.Убедиться</w:t>
                      </w:r>
                      <w:proofErr w:type="gramEnd"/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в отсутствии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повреждений </w:t>
                      </w:r>
                      <w:r w:rsidRPr="008D3A63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корпуса и проводов, проверить работоспособность.</w:t>
                      </w:r>
                    </w:p>
                    <w:p w:rsidR="00CF59AB" w:rsidRPr="00CF59AB" w:rsidRDefault="00CF59AB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Оповещатель</w:t>
                      </w:r>
                      <w:proofErr w:type="gram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следует устанавливать в местах, недоступных для лиц, не связанных с обслуживанием/эксплуатацией СОУЭ объекта.</w:t>
                      </w:r>
                    </w:p>
                    <w:p w:rsidR="00CF59AB" w:rsidRPr="00CF59AB" w:rsidRDefault="00CF59AB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Для</w:t>
                      </w:r>
                      <w:proofErr w:type="gram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подключения оповещателя снять декоративную решетку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с 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лицевой части оповещателя,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произвести подключение к цепи питания и системе оповещения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 соответствии с проектной схемой включения, 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после чего установить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решетку на место.</w:t>
                      </w:r>
                    </w:p>
                    <w:p w:rsidR="00CF59AB" w:rsidRPr="00CF59AB" w:rsidRDefault="00CF59AB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Изготовителем</w:t>
                      </w:r>
                      <w:proofErr w:type="gram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предлагаются следующие типовые схемы включения:</w:t>
                      </w:r>
                    </w:p>
                    <w:p w:rsidR="00CF59AB" w:rsidRPr="00CF59AB" w:rsidRDefault="00CF59AB" w:rsidP="00FE1222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left="142"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Включение</w:t>
                      </w:r>
                      <w:proofErr w:type="gram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одного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» с одним или более </w:t>
                      </w:r>
                      <w:proofErr w:type="spellStart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оповещателями</w:t>
                      </w:r>
                      <w:proofErr w:type="spellEnd"/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«С-У», см. рис.</w:t>
                      </w:r>
                      <w:r w:rsid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;</w:t>
                      </w:r>
                    </w:p>
                    <w:p w:rsidR="00BE6011" w:rsidRDefault="00CF59AB" w:rsidP="00FE1222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left="142"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6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proofErr w:type="gramStart"/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Групповое</w:t>
                      </w:r>
                      <w:proofErr w:type="gramEnd"/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включение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оповещател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ей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и «С-У» с возможностью контроля управляющей</w:t>
                      </w:r>
                      <w:r w:rsidR="00D60985"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="00D60985"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и</w:t>
                      </w:r>
                      <w:r w:rsidR="00D60985" w:rsidRPr="00D60985">
                        <w:rPr>
                          <w:rFonts w:ascii="Arial Narrow" w:hAnsi="Arial Narrow"/>
                          <w:sz w:val="14"/>
                        </w:rPr>
                        <w:t xml:space="preserve"> </w:t>
                      </w:r>
                      <w:r w:rsidR="00D60985" w:rsidRPr="00D60985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питающей линий</w:t>
                      </w:r>
                      <w:r w:rsidRPr="00CF59AB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 применением </w:t>
                      </w:r>
                    </w:p>
                    <w:p w:rsidR="00CF59AB" w:rsidRPr="00CF59AB" w:rsidRDefault="00CF59AB" w:rsidP="00FE1222">
                      <w:pPr>
                        <w:widowControl w:val="0"/>
                        <w:tabs>
                          <w:tab w:val="num" w:pos="-709"/>
                        </w:tabs>
                        <w:spacing w:after="0" w:line="240" w:lineRule="auto"/>
                        <w:ind w:left="142"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БКЛО-12 (блоком контроля линий оповещения</w:t>
                      </w:r>
                      <w:r w:rsidR="00D9611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, см. рис. </w:t>
                      </w:r>
                      <w:r w:rsidR="00FE1222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3</w:t>
                      </w:r>
                      <w:r w:rsidRPr="00D60985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).</w:t>
                      </w:r>
                    </w:p>
                    <w:p w:rsidR="00CF59AB" w:rsidRDefault="00CF59AB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7.</w:t>
                      </w:r>
                      <w:r w:rsidRPr="00CF59AB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При</w:t>
                      </w:r>
                      <w:proofErr w:type="gramEnd"/>
                      <w:r w:rsidRPr="00CF59AB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подключении как питающих, так и звуковых линий необходимо соблюдать полярность!</w:t>
                      </w:r>
                    </w:p>
                    <w:p w:rsidR="00BE6011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8.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Для</w:t>
                      </w:r>
                      <w:proofErr w:type="gramEnd"/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уменьшения уровня либо полного исключения помех при подключении линейного выхода </w:t>
                      </w:r>
                      <w:proofErr w:type="spellStart"/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</w:t>
                      </w:r>
                      <w:r w:rsidR="00E4662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теля</w:t>
                      </w:r>
                      <w:proofErr w:type="spellEnd"/>
                      <w:r w:rsidR="00E4662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«С-М</w:t>
                      </w:r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Д» к входу </w:t>
                      </w:r>
                      <w:proofErr w:type="spellStart"/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</w:t>
                      </w:r>
                      <w:r w:rsidR="00E4662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теля</w:t>
                      </w:r>
                      <w:proofErr w:type="spellEnd"/>
                    </w:p>
                    <w:p w:rsidR="00C035F9" w:rsidRPr="00C035F9" w:rsidRDefault="00E46623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«С-У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», </w:t>
                      </w:r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рекомендуется</w:t>
                      </w:r>
                      <w:proofErr w:type="gramEnd"/>
                      <w:r w:rsidR="00C035F9"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использовать экранированный кабель (например, марки КММ)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9.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Для</w:t>
                      </w:r>
                      <w:proofErr w:type="gramEnd"/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записи сообщения необходимо: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снять декоративную решетку оповещателя;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подать на него питание;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нажать кнопку «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val="en-US" w:eastAsia="ru-RU"/>
                        </w:rPr>
                        <w:t>ERASE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и держать до мигания светового индикатора (это приведет к стиранию имеющегося в памяти сообщения);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снять перемычку «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val="en-US" w:eastAsia="ru-RU"/>
                        </w:rPr>
                        <w:t>PLAY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»;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нажать кнопку «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val="en-US" w:eastAsia="ru-RU"/>
                        </w:rPr>
                        <w:t>REC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и, удерживая ее, наговорить текст сообщения в микрофон с расстояния около 20-</w:t>
                      </w:r>
                      <w:smartTag w:uri="urn:schemas-microsoft-com:office:smarttags" w:element="metricconverter">
                        <w:smartTagPr>
                          <w:attr w:name="ProductID" w:val="30 см"/>
                        </w:smartTagPr>
                        <w:r w:rsidRPr="00C035F9">
                          <w:rPr>
                            <w:rFonts w:ascii="Times New Roman" w:eastAsia="Times New Roman" w:hAnsi="Times New Roman"/>
                            <w:snapToGrid w:val="0"/>
                            <w:sz w:val="12"/>
                            <w:szCs w:val="12"/>
                            <w:lang w:eastAsia="ru-RU"/>
                          </w:rPr>
                          <w:t>30 см</w:t>
                        </w:r>
                      </w:smartTag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., затем отпустить кнопку;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 установить перемычку «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val="en-US" w:eastAsia="ru-RU"/>
                        </w:rPr>
                        <w:t>PLAY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 на место для перевода прибора в режим воспроизведения сообщения.</w:t>
                      </w:r>
                    </w:p>
                    <w:p w:rsidR="00C035F9" w:rsidRPr="00C035F9" w:rsidRDefault="00C035F9" w:rsidP="00FE122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10.</w:t>
                      </w:r>
                      <w:r w:rsidR="005B6403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После прослушивания сообщения при неудовлетворительном результате повторить запись (п.4.7); при удовлетворительном - установить декоративную крышку на место.</w:t>
                      </w:r>
                    </w:p>
                    <w:p w:rsidR="00F16842" w:rsidRPr="00FD7DC2" w:rsidRDefault="00F16842" w:rsidP="00F16842">
                      <w:pPr>
                        <w:widowControl w:val="0"/>
                        <w:spacing w:after="0" w:line="240" w:lineRule="auto"/>
                        <w:ind w:firstLine="142"/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 w:rsidRPr="00FD7DC2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5.</w:t>
                      </w:r>
                      <w:r w:rsidR="00BE6011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 w:rsidRPr="00FD7DC2">
                        <w:rPr>
                          <w:rFonts w:ascii="Times New Roman" w:eastAsia="Times New Roman" w:hAnsi="Times New Roman"/>
                          <w:b/>
                          <w:snapToGrid w:val="0"/>
                          <w:sz w:val="12"/>
                          <w:szCs w:val="12"/>
                          <w:lang w:eastAsia="ru-RU"/>
                        </w:rPr>
                        <w:t>Правила хранения и утилизация</w:t>
                      </w:r>
                    </w:p>
                    <w:p w:rsidR="00F16842" w:rsidRPr="006E6187" w:rsidRDefault="00F16842" w:rsidP="00F1684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6E6187">
                        <w:rPr>
                          <w:sz w:val="12"/>
                          <w:szCs w:val="12"/>
                        </w:rPr>
                        <w:t>1.Оповещатели</w:t>
                      </w:r>
                      <w:proofErr w:type="gramEnd"/>
                      <w:r w:rsidRPr="006E6187">
                        <w:rPr>
                          <w:sz w:val="12"/>
                          <w:szCs w:val="12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E46623">
                        <w:rPr>
                          <w:sz w:val="12"/>
                          <w:szCs w:val="12"/>
                        </w:rPr>
                        <w:t>°</w:t>
                      </w:r>
                      <w:r w:rsidRPr="006E6187">
                        <w:rPr>
                          <w:sz w:val="12"/>
                          <w:szCs w:val="12"/>
                        </w:rPr>
                        <w:t>С в упаковке поставщика.</w:t>
                      </w:r>
                    </w:p>
                    <w:p w:rsidR="00F16842" w:rsidRPr="006E6187" w:rsidRDefault="00F16842" w:rsidP="00F1684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5.2.В помещениях для хранения оповещателей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16842" w:rsidRPr="006E6187" w:rsidRDefault="00F16842" w:rsidP="00F1684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6E6187">
                        <w:rPr>
                          <w:sz w:val="12"/>
                          <w:szCs w:val="12"/>
                        </w:rPr>
                        <w:t>3.После</w:t>
                      </w:r>
                      <w:proofErr w:type="gramEnd"/>
                      <w:r w:rsidRPr="006E6187">
                        <w:rPr>
                          <w:sz w:val="12"/>
                          <w:szCs w:val="12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6E6187">
                        <w:rPr>
                          <w:sz w:val="12"/>
                          <w:szCs w:val="12"/>
                        </w:rPr>
                        <w:t>оповещатели</w:t>
                      </w:r>
                      <w:proofErr w:type="spellEnd"/>
                      <w:r w:rsidRPr="006E6187">
                        <w:rPr>
                          <w:sz w:val="12"/>
                          <w:szCs w:val="12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F16842" w:rsidRDefault="00F16842" w:rsidP="00F1684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 w:rsidRPr="006E6187">
                        <w:rPr>
                          <w:sz w:val="12"/>
                          <w:szCs w:val="12"/>
                        </w:rPr>
                        <w:t>5.</w:t>
                      </w:r>
                      <w:proofErr w:type="gramStart"/>
                      <w:r w:rsidRPr="006E6187">
                        <w:rPr>
                          <w:sz w:val="12"/>
                          <w:szCs w:val="12"/>
                        </w:rPr>
                        <w:t>4.Особых</w:t>
                      </w:r>
                      <w:proofErr w:type="gramEnd"/>
                      <w:r w:rsidRPr="006E6187">
                        <w:rPr>
                          <w:sz w:val="12"/>
                          <w:szCs w:val="12"/>
                        </w:rPr>
                        <w:t xml:space="preserve"> мер по утилизации не требует.</w:t>
                      </w:r>
                    </w:p>
                    <w:p w:rsidR="00FE1222" w:rsidRPr="00310A1F" w:rsidRDefault="00FE1222" w:rsidP="00FE122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b/>
                          <w:sz w:val="12"/>
                          <w:szCs w:val="12"/>
                        </w:rPr>
                      </w:pPr>
                      <w:r w:rsidRPr="00310A1F">
                        <w:rPr>
                          <w:b/>
                          <w:sz w:val="12"/>
                          <w:szCs w:val="12"/>
                        </w:rPr>
                        <w:t>6. Гарантии изготовителя</w:t>
                      </w:r>
                    </w:p>
                    <w:p w:rsidR="00F16842" w:rsidRPr="000169B7" w:rsidRDefault="00F16842" w:rsidP="00F1684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1.</w:t>
                      </w:r>
                      <w:r w:rsidRPr="000169B7">
                        <w:rPr>
                          <w:sz w:val="12"/>
                          <w:szCs w:val="12"/>
                        </w:rPr>
                        <w:t>Предприятие</w:t>
                      </w:r>
                      <w:proofErr w:type="gramEnd"/>
                      <w:r w:rsidRPr="000169B7">
                        <w:rPr>
                          <w:sz w:val="12"/>
                          <w:szCs w:val="12"/>
                        </w:rPr>
                        <w:t>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F16842" w:rsidRDefault="00BE6011" w:rsidP="00F16842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42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2.Предприятие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="00F16842">
                        <w:rPr>
                          <w:sz w:val="12"/>
                          <w:szCs w:val="12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руководстве.</w:t>
                      </w:r>
                    </w:p>
                    <w:p w:rsidR="00213A56" w:rsidRDefault="00503887" w:rsidP="005038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Рисунок – 1 </w:t>
                      </w:r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Схема внешних соединений </w:t>
                      </w:r>
                      <w:proofErr w:type="spellStart"/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оповещателя</w:t>
                      </w:r>
                      <w:proofErr w:type="spellEnd"/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 xml:space="preserve"> «</w:t>
                      </w:r>
                      <w:proofErr w:type="gramStart"/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С-М</w:t>
                      </w:r>
                      <w:proofErr w:type="gramEnd"/>
                      <w:r w:rsidR="00BE6011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-</w:t>
                      </w:r>
                      <w:r w:rsidR="00C035F9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Д</w:t>
                      </w:r>
                      <w:r w:rsidRPr="00503887">
                        <w:rPr>
                          <w:rFonts w:ascii="Times New Roman" w:eastAsia="Times New Roman" w:hAnsi="Times New Roman"/>
                          <w:snapToGrid w:val="0"/>
                          <w:sz w:val="12"/>
                          <w:szCs w:val="12"/>
                          <w:lang w:eastAsia="ru-RU"/>
                        </w:rPr>
                        <w:t>»</w:t>
                      </w:r>
                    </w:p>
                    <w:p w:rsidR="00213A56" w:rsidRPr="00CF59AB" w:rsidRDefault="00834A54" w:rsidP="00213A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>
                            <wp:extent cx="1828800" cy="1009650"/>
                            <wp:effectExtent l="0" t="0" r="0" b="0"/>
                            <wp:docPr id="4" name="Рисунок 4" descr="рисунок_соната_м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рисунок_соната_мд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4884" w:rsidSect="00CF59AB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43B"/>
    <w:multiLevelType w:val="hybridMultilevel"/>
    <w:tmpl w:val="3BDE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1A89"/>
    <w:multiLevelType w:val="hybridMultilevel"/>
    <w:tmpl w:val="80443B32"/>
    <w:lvl w:ilvl="0" w:tplc="9926D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AB"/>
    <w:rsid w:val="00030197"/>
    <w:rsid w:val="0006602D"/>
    <w:rsid w:val="000C6313"/>
    <w:rsid w:val="001240E2"/>
    <w:rsid w:val="001922A9"/>
    <w:rsid w:val="00213A56"/>
    <w:rsid w:val="002252E4"/>
    <w:rsid w:val="0028355E"/>
    <w:rsid w:val="002A1997"/>
    <w:rsid w:val="002F38B5"/>
    <w:rsid w:val="00321D9D"/>
    <w:rsid w:val="0037408D"/>
    <w:rsid w:val="003747EF"/>
    <w:rsid w:val="004D1B05"/>
    <w:rsid w:val="00503887"/>
    <w:rsid w:val="005B6403"/>
    <w:rsid w:val="005F5662"/>
    <w:rsid w:val="005F5B17"/>
    <w:rsid w:val="00605C9E"/>
    <w:rsid w:val="00695B3D"/>
    <w:rsid w:val="006A5974"/>
    <w:rsid w:val="007174E4"/>
    <w:rsid w:val="007A07BF"/>
    <w:rsid w:val="00834A54"/>
    <w:rsid w:val="00845656"/>
    <w:rsid w:val="00915C20"/>
    <w:rsid w:val="009A43DB"/>
    <w:rsid w:val="009D35C7"/>
    <w:rsid w:val="00A56F36"/>
    <w:rsid w:val="00B521E7"/>
    <w:rsid w:val="00B657CC"/>
    <w:rsid w:val="00B7583B"/>
    <w:rsid w:val="00BA4290"/>
    <w:rsid w:val="00BE6011"/>
    <w:rsid w:val="00BF3A9A"/>
    <w:rsid w:val="00BF432B"/>
    <w:rsid w:val="00C035F9"/>
    <w:rsid w:val="00CE5BA0"/>
    <w:rsid w:val="00CF59AB"/>
    <w:rsid w:val="00D30D4E"/>
    <w:rsid w:val="00D5638E"/>
    <w:rsid w:val="00D60985"/>
    <w:rsid w:val="00D71972"/>
    <w:rsid w:val="00D96113"/>
    <w:rsid w:val="00DA04A3"/>
    <w:rsid w:val="00E13C2B"/>
    <w:rsid w:val="00E44366"/>
    <w:rsid w:val="00E46623"/>
    <w:rsid w:val="00E94884"/>
    <w:rsid w:val="00F04CD1"/>
    <w:rsid w:val="00F16842"/>
    <w:rsid w:val="00F21F58"/>
    <w:rsid w:val="00F65D31"/>
    <w:rsid w:val="00FA3F9A"/>
    <w:rsid w:val="00FC2B9F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927AB-F58B-43BD-A106-7FD9A1BE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9A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rsid w:val="00F65D31"/>
    <w:rPr>
      <w:color w:val="0000FF"/>
      <w:u w:val="single"/>
    </w:rPr>
  </w:style>
  <w:style w:type="paragraph" w:customStyle="1" w:styleId="10">
    <w:name w:val="Обычный1"/>
    <w:rsid w:val="00915C20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0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0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9</cp:revision>
  <cp:lastPrinted>2018-04-03T03:46:00Z</cp:lastPrinted>
  <dcterms:created xsi:type="dcterms:W3CDTF">2022-08-31T04:47:00Z</dcterms:created>
  <dcterms:modified xsi:type="dcterms:W3CDTF">2022-09-23T12:24:00Z</dcterms:modified>
</cp:coreProperties>
</file>