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5B04AC">
      <w:r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4896" behindDoc="0" locked="0" layoutInCell="1" allowOverlap="1" wp14:anchorId="430BFD15" wp14:editId="3DF8DE6E">
            <wp:simplePos x="0" y="0"/>
            <wp:positionH relativeFrom="column">
              <wp:posOffset>7342666</wp:posOffset>
            </wp:positionH>
            <wp:positionV relativeFrom="page">
              <wp:posOffset>6731635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019F51B5" wp14:editId="580E3FC7">
            <wp:simplePos x="0" y="0"/>
            <wp:positionH relativeFrom="column">
              <wp:posOffset>5314798</wp:posOffset>
            </wp:positionH>
            <wp:positionV relativeFrom="page">
              <wp:posOffset>6521450</wp:posOffset>
            </wp:positionV>
            <wp:extent cx="1677035" cy="694055"/>
            <wp:effectExtent l="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EDC0C" wp14:editId="019C664B">
                <wp:simplePos x="0" y="0"/>
                <wp:positionH relativeFrom="column">
                  <wp:posOffset>7574915</wp:posOffset>
                </wp:positionH>
                <wp:positionV relativeFrom="paragraph">
                  <wp:posOffset>3271520</wp:posOffset>
                </wp:positionV>
                <wp:extent cx="527685" cy="133985"/>
                <wp:effectExtent l="0" t="127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216" w:rsidRPr="00751D4A" w:rsidRDefault="004E7216" w:rsidP="004E721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751D4A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КОНТР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DC0C" id="Rectangle 13" o:spid="_x0000_s1026" style="position:absolute;margin-left:596.45pt;margin-top:257.6pt;width:41.5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" stroked="f">
                <v:textbox inset="0,0,0,0">
                  <w:txbxContent>
                    <w:p w:rsidR="004E7216" w:rsidRPr="00751D4A" w:rsidRDefault="004E7216" w:rsidP="004E7216">
                      <w:pPr>
                        <w:jc w:val="center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751D4A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КОНТР</w:t>
                      </w:r>
                    </w:p>
                  </w:txbxContent>
                </v:textbox>
              </v:rect>
            </w:pict>
          </mc:Fallback>
        </mc:AlternateContent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D0BFB" wp14:editId="579199FD">
                <wp:simplePos x="0" y="0"/>
                <wp:positionH relativeFrom="column">
                  <wp:posOffset>8403590</wp:posOffset>
                </wp:positionH>
                <wp:positionV relativeFrom="paragraph">
                  <wp:posOffset>3261995</wp:posOffset>
                </wp:positionV>
                <wp:extent cx="412115" cy="130810"/>
                <wp:effectExtent l="0" t="1270" r="0" b="12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216" w:rsidRPr="00751D4A" w:rsidRDefault="004E7216" w:rsidP="004E721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751D4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СЕТЬ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0BFB" id="Rectangle 14" o:spid="_x0000_s1027" style="position:absolute;margin-left:661.7pt;margin-top:256.85pt;width:32.4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" stroked="f">
                <v:textbox inset="0,0,0,0">
                  <w:txbxContent>
                    <w:p w:rsidR="004E7216" w:rsidRPr="00751D4A" w:rsidRDefault="004E7216" w:rsidP="004E721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751D4A">
                        <w:rPr>
                          <w:rFonts w:ascii="Arial Narrow" w:hAnsi="Arial Narrow"/>
                          <w:sz w:val="14"/>
                          <w:szCs w:val="14"/>
                        </w:rPr>
                        <w:t>СЕТЬ</w:t>
                      </w:r>
                    </w:p>
                  </w:txbxContent>
                </v:textbox>
              </v:rect>
            </w:pict>
          </mc:Fallback>
        </mc:AlternateContent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6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ge">
                  <wp:posOffset>274320</wp:posOffset>
                </wp:positionV>
                <wp:extent cx="4932045" cy="7028180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39D" w:rsidRPr="00FD4535" w:rsidRDefault="008B3C32" w:rsidP="00CE439D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 Комплектность</w:t>
                            </w:r>
                          </w:p>
                          <w:p w:rsidR="00CE439D" w:rsidRPr="00FD4535" w:rsidRDefault="005B04AC" w:rsidP="005B04AC">
                            <w:pPr>
                              <w:widowControl w:val="0"/>
                              <w:spacing w:after="0" w:line="240" w:lineRule="auto"/>
                              <w:ind w:firstLine="33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сточник питания «</w:t>
                            </w:r>
                            <w:r w:rsidR="00CE439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ИМПУЛЬС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», шт.</w:t>
                            </w:r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proofErr w:type="gramStart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….…..…. </w:t>
                            </w:r>
                            <w:r w:rsidR="00CE439D" w:rsidRPr="005B04A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Pr="00FD4535" w:rsidRDefault="005B04AC" w:rsidP="005B04AC">
                            <w:pPr>
                              <w:widowControl w:val="0"/>
                              <w:spacing w:after="0" w:line="240" w:lineRule="auto"/>
                              <w:ind w:firstLine="33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аспорт, шт.</w:t>
                            </w:r>
                            <w:r w:rsidR="00F03073" w:rsidRP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…….</w:t>
                            </w:r>
                            <w:proofErr w:type="gramEnd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.…. </w:t>
                            </w:r>
                            <w:r w:rsidR="00F03073" w:rsidRPr="005B04A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Pr="00FD4535" w:rsidRDefault="005B04AC" w:rsidP="005B04AC">
                            <w:pPr>
                              <w:widowControl w:val="0"/>
                              <w:spacing w:after="0" w:line="240" w:lineRule="auto"/>
                              <w:ind w:firstLine="33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редохранитель 250В </w:t>
                            </w:r>
                            <w:r w:rsidR="00CE439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="00CE439D" w:rsidRPr="00FD453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А, шт.</w:t>
                            </w:r>
                            <w:r w:rsidR="00F03073" w:rsidRP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...….</w:t>
                            </w:r>
                            <w:proofErr w:type="gramEnd"/>
                            <w:r w:rsidR="00F0307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.…. </w:t>
                            </w:r>
                            <w:r w:rsidR="00F03073" w:rsidRPr="005B04A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CE439D" w:rsidRDefault="00CE439D" w:rsidP="00F03073">
                            <w:pPr>
                              <w:spacing w:after="0" w:line="240" w:lineRule="auto"/>
                              <w:ind w:right="-15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  <w:r w:rsidR="005B04A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. Меры безопасности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852E1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.При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сетевых проводов к клеммам «220В» осуществляется только при отсутствии </w:t>
                            </w:r>
                            <w:r w:rsidR="00B61D1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них напряжения.</w:t>
                            </w:r>
                          </w:p>
                          <w:p w:rsidR="00B61D13" w:rsidRPr="00FD4535" w:rsidRDefault="008B3C32" w:rsidP="00B61D13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3.Категорически</w:t>
                            </w:r>
                            <w:proofErr w:type="gramEnd"/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запрещается производить замену АКБ и какие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</w:t>
                            </w:r>
                            <w:r w:rsidR="00B61D13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либо работы при включенном питании 220В.</w:t>
                            </w:r>
                          </w:p>
                          <w:p w:rsidR="00B61D13" w:rsidRPr="00FD4535" w:rsidRDefault="00B61D13" w:rsidP="00B61D13">
                            <w:pPr>
                              <w:spacing w:after="0" w:line="240" w:lineRule="auto"/>
                              <w:ind w:left="360" w:right="-15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u w:val="single"/>
                                <w:lang w:eastAsia="ru-RU"/>
                              </w:rPr>
                              <w:t>Внимание!</w:t>
                            </w:r>
                            <w:r w:rsidRPr="00C8683E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При установке источника питания </w:t>
                            </w:r>
                            <w:r w:rsidR="00292ED7"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запрещается его</w:t>
                            </w: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монтаж в нишах, в </w:t>
                            </w:r>
                            <w:r w:rsidR="00292ED7"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шкафах, на</w:t>
                            </w: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мягких покрытиях, углублениях, на расстоянии меньше одного метра от отопительных приборов, в местах действия солнечных лучей.</w:t>
                            </w:r>
                          </w:p>
                          <w:p w:rsidR="00B61D13" w:rsidRDefault="00B61D13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D3596" w:rsidRPr="00310A1F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8</w:t>
                            </w:r>
                            <w:r w:rsidR="007D3596" w:rsidRPr="00310A1F">
                              <w:rPr>
                                <w:b/>
                                <w:sz w:val="12"/>
                                <w:szCs w:val="12"/>
                              </w:rPr>
                              <w:t>. Хранение и утилизация</w:t>
                            </w:r>
                          </w:p>
                          <w:p w:rsidR="007D3596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>1.Оповещатель</w:t>
                            </w:r>
                            <w:proofErr w:type="gramEnd"/>
                            <w:r w:rsidR="007D3596" w:rsidRPr="000169B7">
                              <w:rPr>
                                <w:sz w:val="12"/>
                                <w:szCs w:val="12"/>
                              </w:rPr>
                              <w:t xml:space="preserve"> следует хранить в отапливаемых и вентилируемых помещениях в упаковке поставщика.</w:t>
                            </w:r>
                          </w:p>
                          <w:p w:rsidR="007D3596" w:rsidRPr="000169B7" w:rsidRDefault="008B3C32" w:rsidP="007D359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7D359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7D3596">
                              <w:rPr>
                                <w:sz w:val="12"/>
                                <w:szCs w:val="12"/>
                              </w:rPr>
                              <w:t>2.Специальных</w:t>
                            </w:r>
                            <w:proofErr w:type="gramEnd"/>
                            <w:r w:rsidR="007D3596">
                              <w:rPr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7D3596" w:rsidRDefault="007D3596" w:rsidP="00E628D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D4535" w:rsidRPr="00310A1F" w:rsidRDefault="008B3C32" w:rsidP="00E628D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9</w:t>
                            </w:r>
                            <w:r w:rsidR="005B04A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FD4535" w:rsidRPr="00310A1F">
                              <w:rPr>
                                <w:b/>
                                <w:sz w:val="12"/>
                                <w:szCs w:val="12"/>
                              </w:rPr>
                              <w:t>Гарантии изготовителя</w:t>
                            </w:r>
                          </w:p>
                          <w:p w:rsidR="009C7EAE" w:rsidRDefault="008B3C32" w:rsidP="009C7EA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="00FD453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FD4535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FD4535" w:rsidRPr="000169B7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="00FD4535" w:rsidRPr="000169B7">
                              <w:rPr>
                                <w:sz w:val="12"/>
                                <w:szCs w:val="12"/>
                              </w:rPr>
      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</w:t>
                            </w:r>
                            <w:r w:rsidR="009C7EAE">
                              <w:rPr>
                                <w:sz w:val="12"/>
                                <w:szCs w:val="12"/>
                              </w:rPr>
                              <w:t>нного  в настоящем руководстве.</w:t>
                            </w:r>
                          </w:p>
                          <w:p w:rsidR="00FD4535" w:rsidRPr="008B5A44" w:rsidRDefault="008B3C32" w:rsidP="008A66C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="0018524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185246"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="008A6934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="008A6934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FD4535">
                              <w:rPr>
                                <w:sz w:val="12"/>
                                <w:szCs w:val="12"/>
                              </w:rPr>
                              <w:t>изготовитель о</w:t>
                            </w:r>
                            <w:bookmarkStart w:id="0" w:name="_GoBack"/>
                            <w:bookmarkEnd w:id="0"/>
                            <w:r w:rsidR="00FD4535">
                              <w:rPr>
                                <w:sz w:val="12"/>
                                <w:szCs w:val="12"/>
                              </w:rPr>
                              <w:t>ставляет за собой право внесения конструктивных изменений, не ухудшающих потребительских свойств, которые могут б</w:t>
                            </w:r>
                            <w:r w:rsidR="00FD4535" w:rsidRPr="008B5A44">
                              <w:rPr>
                                <w:sz w:val="12"/>
                                <w:szCs w:val="12"/>
                              </w:rPr>
                              <w:t>ыть не отражены в данном руководстве.</w:t>
                            </w:r>
                          </w:p>
                          <w:p w:rsidR="00F03073" w:rsidRPr="00F03073" w:rsidRDefault="00F03073" w:rsidP="00F03073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F03073">
                              <w:rPr>
                                <w:sz w:val="14"/>
                                <w:szCs w:val="14"/>
                              </w:rPr>
                              <w:t xml:space="preserve">Дополнительную информацию смотри на сайте </w:t>
                            </w:r>
                            <w:r w:rsidRPr="005B04AC">
                              <w:rPr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Свидетельство о приемке</w:t>
                            </w:r>
                          </w:p>
                          <w:p w:rsidR="00F03073" w:rsidRPr="0092603B" w:rsidRDefault="00F03073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Источник заводской №___________________соответствует </w:t>
                            </w:r>
                            <w:r w:rsidR="00D12DFC" w:rsidRPr="00D12DF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ТУ 26.30.50-018-0131524356-2021</w:t>
                            </w: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и признан годным к эксплуатации.</w:t>
                            </w: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2603B" w:rsidRP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Дата </w:t>
                            </w:r>
                            <w:proofErr w:type="gramStart"/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изготовления</w:t>
                            </w:r>
                            <w:r w:rsidR="00F0307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43A9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A32FD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ИЮ</w:t>
                            </w:r>
                            <w:r w:rsidR="00D04CE4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Л</w:t>
                            </w:r>
                            <w:r w:rsidR="00DA32FD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Ь</w:t>
                            </w:r>
                            <w:proofErr w:type="gramEnd"/>
                            <w:r w:rsidR="00DC0885" w:rsidRPr="00F03073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9F32A4" w:rsidRPr="00F03073">
                              <w:rPr>
                                <w:rFonts w:ascii="Times New Roman" w:hAnsi="Times New Roman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8925F5" w:rsidRPr="00F0307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  <w:t>20</w:t>
                            </w:r>
                            <w:r w:rsidR="00D91869" w:rsidRPr="00F0307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  <w:t>2</w:t>
                            </w:r>
                            <w:r w:rsidR="00F03073" w:rsidRPr="00F0307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  <w:t>2</w:t>
                            </w:r>
                            <w:r w:rsidR="008925F5" w:rsidRPr="00F03073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  <w:t>г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2603B" w:rsidRPr="0092603B" w:rsidRDefault="00B9528E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ШТАМП    </w:t>
                            </w:r>
                            <w:r w:rsidR="0092603B" w:rsidRP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ОТК_____________</w:t>
                            </w:r>
                            <w:r w:rsidR="0092603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______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Default="00F03073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017E0" w:rsidRDefault="00B017E0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C7EAE" w:rsidRPr="00FF1674" w:rsidRDefault="009C7EAE" w:rsidP="009C7EA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1674">
                              <w:rPr>
                                <w:sz w:val="12"/>
                                <w:szCs w:val="12"/>
                              </w:rPr>
                              <w:t>Рисунок 1 –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0596F">
                              <w:rPr>
                                <w:sz w:val="12"/>
                                <w:szCs w:val="12"/>
                              </w:rPr>
                              <w:t>Схема подключения «Импульс-1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2, 3</w:t>
                            </w:r>
                            <w:r w:rsidRPr="00D0596F">
                              <w:rPr>
                                <w:sz w:val="12"/>
                                <w:szCs w:val="12"/>
                              </w:rPr>
                              <w:t xml:space="preserve">»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D0596F" w:rsidP="00E628D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ab/>
                            </w:r>
                            <w:r w:rsidR="00751D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4675" cy="2698115"/>
                                  <wp:effectExtent l="0" t="0" r="0" b="0"/>
                                  <wp:docPr id="2" name="Рисунок 2" descr="И-1,2,3 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И-1,2,3 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9C7EAE" w:rsidRDefault="009C7EAE" w:rsidP="009C7EA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805BF" w:rsidRDefault="00B805BF" w:rsidP="00B13DED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  <w:t>Примечание: Подключение к ОК2 производится аналогично с ОК1</w:t>
                            </w:r>
                          </w:p>
                          <w:p w:rsidR="00DC0885" w:rsidRDefault="00DC0885" w:rsidP="00B13DED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2DFC" w:rsidRPr="00A97558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A97558">
                              <w:rPr>
                                <w:rFonts w:ascii="Times New Roman" w:eastAsia="Times New Roman" w:hAnsi="Times New Roman"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  <w:t>Единая служба техподдержки</w:t>
                            </w:r>
                            <w:r w:rsidRPr="00A97558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  <w:t xml:space="preserve"> 8-(8452)-74-00-40</w:t>
                            </w: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A66C9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Pr="00A97558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F03073" w:rsidRPr="00A97558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ИП Раченков Александр Викторович</w:t>
                            </w:r>
                          </w:p>
                          <w:p w:rsidR="00F03073" w:rsidRPr="00A97558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F03073" w:rsidRPr="00A97558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Соответствуют требованиям ТР ЕАЭС 043/2017 </w:t>
                            </w:r>
                          </w:p>
                          <w:p w:rsidR="00DC0885" w:rsidRDefault="00DC0885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31.65pt;margin-top:21.6pt;width:388.35pt;height:553.4pt;z-index:-251663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ArsAIAAKg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" filled="f" stroked="f">
                <v:textbox inset="0,0,0,0">
                  <w:txbxContent>
                    <w:p w:rsidR="00CE439D" w:rsidRPr="00FD4535" w:rsidRDefault="008B3C32" w:rsidP="00CE439D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. Комплектность</w:t>
                      </w:r>
                    </w:p>
                    <w:p w:rsidR="00CE439D" w:rsidRPr="00FD4535" w:rsidRDefault="005B04AC" w:rsidP="005B04AC">
                      <w:pPr>
                        <w:widowControl w:val="0"/>
                        <w:spacing w:after="0" w:line="240" w:lineRule="auto"/>
                        <w:ind w:firstLine="33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сточник питания «</w:t>
                      </w:r>
                      <w:r w:rsidR="00CE439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ИМПУЛЬС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», шт.</w:t>
                      </w:r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………………………………………………………………………………………………</w:t>
                      </w:r>
                      <w:proofErr w:type="gramStart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….…..…. </w:t>
                      </w:r>
                      <w:r w:rsidR="00CE439D" w:rsidRPr="005B04A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Pr="00FD4535" w:rsidRDefault="005B04AC" w:rsidP="005B04AC">
                      <w:pPr>
                        <w:widowControl w:val="0"/>
                        <w:spacing w:after="0" w:line="240" w:lineRule="auto"/>
                        <w:ind w:firstLine="33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аспорт, шт.</w:t>
                      </w:r>
                      <w:r w:rsidR="00F03073" w:rsidRP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…….</w:t>
                      </w:r>
                      <w:proofErr w:type="gramEnd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.…. </w:t>
                      </w:r>
                      <w:r w:rsidR="00F03073" w:rsidRPr="005B04A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Pr="00FD4535" w:rsidRDefault="005B04AC" w:rsidP="005B04AC">
                      <w:pPr>
                        <w:widowControl w:val="0"/>
                        <w:spacing w:after="0" w:line="240" w:lineRule="auto"/>
                        <w:ind w:firstLine="33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редохранитель 250В </w:t>
                      </w:r>
                      <w:r w:rsidR="00CE439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="00CE439D" w:rsidRPr="00FD453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А, шт.</w:t>
                      </w:r>
                      <w:r w:rsidR="00F03073" w:rsidRP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………………………………………………………………………………………………………………</w:t>
                      </w:r>
                      <w:proofErr w:type="gramStart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...….</w:t>
                      </w:r>
                      <w:proofErr w:type="gramEnd"/>
                      <w:r w:rsidR="00F0307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.…. </w:t>
                      </w:r>
                      <w:r w:rsidR="00F03073" w:rsidRPr="005B04A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CE439D" w:rsidRDefault="00CE439D" w:rsidP="00F03073">
                      <w:pPr>
                        <w:spacing w:after="0" w:line="240" w:lineRule="auto"/>
                        <w:ind w:right="-15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7</w:t>
                      </w:r>
                      <w:r w:rsidR="005B04A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. Меры безопасности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852E1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.При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сетевых проводов к клеммам «220В» осуществляется только при отсутствии </w:t>
                      </w:r>
                      <w:r w:rsidR="00B61D1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на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них напряжения.</w:t>
                      </w:r>
                    </w:p>
                    <w:p w:rsidR="00B61D13" w:rsidRPr="00FD4535" w:rsidRDefault="008B3C32" w:rsidP="00B61D13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3.Категорически</w:t>
                      </w:r>
                      <w:proofErr w:type="gramEnd"/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запрещается производить замену АКБ и какие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-</w:t>
                      </w:r>
                      <w:r w:rsidR="00B61D13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либо работы при включенном питании 220В.</w:t>
                      </w:r>
                    </w:p>
                    <w:p w:rsidR="00B61D13" w:rsidRPr="00FD4535" w:rsidRDefault="00B61D13" w:rsidP="00B61D13">
                      <w:pPr>
                        <w:spacing w:after="0" w:line="240" w:lineRule="auto"/>
                        <w:ind w:left="360" w:right="-15"/>
                        <w:jc w:val="both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u w:val="single"/>
                          <w:lang w:eastAsia="ru-RU"/>
                        </w:rPr>
                        <w:t>Внимание!</w:t>
                      </w:r>
                      <w:r w:rsidRPr="00C8683E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При установке источника питания </w:t>
                      </w:r>
                      <w:r w:rsidR="00292ED7"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запрещается его</w:t>
                      </w: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 монтаж в нишах, в </w:t>
                      </w:r>
                      <w:r w:rsidR="00292ED7"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шкафах, на</w:t>
                      </w:r>
                      <w:r w:rsidRPr="00FD453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 мягких покрытиях, углублениях, на расстоянии меньше одного метра от отопительных приборов, в местах действия солнечных лучей.</w:t>
                      </w:r>
                    </w:p>
                    <w:p w:rsidR="00B61D13" w:rsidRDefault="00B61D13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7D3596" w:rsidRPr="00310A1F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8</w:t>
                      </w:r>
                      <w:r w:rsidR="007D3596" w:rsidRPr="00310A1F">
                        <w:rPr>
                          <w:b/>
                          <w:sz w:val="12"/>
                          <w:szCs w:val="12"/>
                        </w:rPr>
                        <w:t>. Хранение и утилизация</w:t>
                      </w:r>
                    </w:p>
                    <w:p w:rsidR="007D3596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 w:rsidR="007D3596" w:rsidRPr="000169B7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D3596" w:rsidRPr="000169B7">
                        <w:rPr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="007D3596" w:rsidRPr="000169B7">
                        <w:rPr>
                          <w:sz w:val="12"/>
                          <w:szCs w:val="12"/>
                        </w:rPr>
                        <w:t xml:space="preserve"> следует хранить в отапливаемых и вентилируемых помещениях в упаковке поставщика.</w:t>
                      </w:r>
                    </w:p>
                    <w:p w:rsidR="007D3596" w:rsidRPr="000169B7" w:rsidRDefault="008B3C32" w:rsidP="007D359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 w:rsidR="007D3596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7D3596">
                        <w:rPr>
                          <w:sz w:val="12"/>
                          <w:szCs w:val="12"/>
                        </w:rPr>
                        <w:t>2.Специальных</w:t>
                      </w:r>
                      <w:proofErr w:type="gramEnd"/>
                      <w:r w:rsidR="007D3596">
                        <w:rPr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7D3596" w:rsidRDefault="007D3596" w:rsidP="00E628D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D4535" w:rsidRPr="00310A1F" w:rsidRDefault="008B3C32" w:rsidP="00E628D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9</w:t>
                      </w:r>
                      <w:r w:rsidR="005B04AC">
                        <w:rPr>
                          <w:b/>
                          <w:sz w:val="12"/>
                          <w:szCs w:val="12"/>
                        </w:rPr>
                        <w:t xml:space="preserve">. </w:t>
                      </w:r>
                      <w:r w:rsidR="00FD4535" w:rsidRPr="00310A1F">
                        <w:rPr>
                          <w:b/>
                          <w:sz w:val="12"/>
                          <w:szCs w:val="12"/>
                        </w:rPr>
                        <w:t>Гарантии изготовителя</w:t>
                      </w:r>
                    </w:p>
                    <w:p w:rsidR="009C7EAE" w:rsidRDefault="008B3C32" w:rsidP="009C7EA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</w:t>
                      </w:r>
                      <w:r w:rsidR="00FD4535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FD4535">
                        <w:rPr>
                          <w:sz w:val="12"/>
                          <w:szCs w:val="12"/>
                        </w:rPr>
                        <w:t>1.</w:t>
                      </w:r>
                      <w:r w:rsidR="00FD4535" w:rsidRPr="000169B7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="00FD4535" w:rsidRPr="000169B7">
                        <w:rPr>
                          <w:sz w:val="12"/>
                          <w:szCs w:val="12"/>
                        </w:rPr>
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</w:t>
                      </w:r>
                      <w:r w:rsidR="009C7EAE">
                        <w:rPr>
                          <w:sz w:val="12"/>
                          <w:szCs w:val="12"/>
                        </w:rPr>
                        <w:t>нного  в настоящем руководстве.</w:t>
                      </w:r>
                    </w:p>
                    <w:p w:rsidR="00FD4535" w:rsidRPr="008B5A44" w:rsidRDefault="008B3C32" w:rsidP="008A66C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</w:t>
                      </w:r>
                      <w:r w:rsidR="00185246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185246">
                        <w:rPr>
                          <w:sz w:val="12"/>
                          <w:szCs w:val="12"/>
                        </w:rPr>
                        <w:t>2.</w:t>
                      </w:r>
                      <w:r w:rsidR="008A6934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="008A6934">
                        <w:rPr>
                          <w:sz w:val="12"/>
                          <w:szCs w:val="12"/>
                        </w:rPr>
                        <w:t>-</w:t>
                      </w:r>
                      <w:r w:rsidR="00FD4535">
                        <w:rPr>
                          <w:sz w:val="12"/>
                          <w:szCs w:val="12"/>
                        </w:rPr>
                        <w:t>изготовитель о</w:t>
                      </w:r>
                      <w:bookmarkStart w:id="1" w:name="_GoBack"/>
                      <w:bookmarkEnd w:id="1"/>
                      <w:r w:rsidR="00FD4535">
                        <w:rPr>
                          <w:sz w:val="12"/>
                          <w:szCs w:val="12"/>
                        </w:rPr>
                        <w:t>ставляет за собой право внесения конструктивных изменений, не ухудшающих потребительских свойств, которые могут б</w:t>
                      </w:r>
                      <w:r w:rsidR="00FD4535" w:rsidRPr="008B5A44">
                        <w:rPr>
                          <w:sz w:val="12"/>
                          <w:szCs w:val="12"/>
                        </w:rPr>
                        <w:t>ыть не отражены в данном руководстве.</w:t>
                      </w:r>
                    </w:p>
                    <w:p w:rsidR="00F03073" w:rsidRPr="00F03073" w:rsidRDefault="00F03073" w:rsidP="00F03073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sz w:val="14"/>
                          <w:szCs w:val="14"/>
                        </w:rPr>
                      </w:pPr>
                      <w:r w:rsidRPr="00F03073">
                        <w:rPr>
                          <w:sz w:val="14"/>
                          <w:szCs w:val="14"/>
                        </w:rPr>
                        <w:t xml:space="preserve">Дополнительную информацию смотри на сайте </w:t>
                      </w:r>
                      <w:r w:rsidRPr="005B04AC">
                        <w:rPr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Свидетельство о приемке</w:t>
                      </w:r>
                    </w:p>
                    <w:p w:rsidR="00F03073" w:rsidRPr="0092603B" w:rsidRDefault="00F03073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Источник заводской №___________________соответствует </w:t>
                      </w:r>
                      <w:r w:rsidR="00D12DFC" w:rsidRPr="00D12DF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ТУ 26.30.50-018-0131524356-2021</w:t>
                      </w: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и признан годным к эксплуатации.</w:t>
                      </w: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2603B" w:rsidRP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Дата </w:t>
                      </w:r>
                      <w:proofErr w:type="gramStart"/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изготовления</w:t>
                      </w:r>
                      <w:r w:rsidR="00F03073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:</w:t>
                      </w: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43A9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A32FD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  <w:t>ИЮ</w:t>
                      </w:r>
                      <w:r w:rsidR="00D04CE4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  <w:t>Л</w:t>
                      </w:r>
                      <w:r w:rsidR="00DA32FD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  <w:t>Ь</w:t>
                      </w:r>
                      <w:proofErr w:type="gramEnd"/>
                      <w:r w:rsidR="00DC0885" w:rsidRPr="00F03073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9F32A4" w:rsidRPr="00F03073">
                        <w:rPr>
                          <w:rFonts w:ascii="Times New Roman" w:hAnsi="Times New Roman"/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8925F5" w:rsidRPr="00F03073"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  <w:t>20</w:t>
                      </w:r>
                      <w:r w:rsidR="00D91869" w:rsidRPr="00F03073"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  <w:t>2</w:t>
                      </w:r>
                      <w:r w:rsidR="00F03073" w:rsidRPr="00F03073"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  <w:t>2</w:t>
                      </w:r>
                      <w:r w:rsidR="008925F5" w:rsidRPr="00F03073"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  <w:t>г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92603B" w:rsidRPr="0092603B" w:rsidRDefault="00B9528E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ШТАМП    </w:t>
                      </w:r>
                      <w:r w:rsidR="0092603B" w:rsidRP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ОТК_____________</w:t>
                      </w:r>
                      <w:r w:rsidR="0092603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______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Default="00F03073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017E0" w:rsidRDefault="00B017E0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C7EAE" w:rsidRPr="00FF1674" w:rsidRDefault="009C7EAE" w:rsidP="009C7EAE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F1674">
                        <w:rPr>
                          <w:sz w:val="12"/>
                          <w:szCs w:val="12"/>
                        </w:rPr>
                        <w:t>Рисунок 1 –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D0596F">
                        <w:rPr>
                          <w:sz w:val="12"/>
                          <w:szCs w:val="12"/>
                        </w:rPr>
                        <w:t>Схема подключения «Импульс-1</w:t>
                      </w:r>
                      <w:r>
                        <w:rPr>
                          <w:sz w:val="12"/>
                          <w:szCs w:val="12"/>
                        </w:rPr>
                        <w:t>, 2, 3</w:t>
                      </w:r>
                      <w:r w:rsidRPr="00D0596F">
                        <w:rPr>
                          <w:sz w:val="12"/>
                          <w:szCs w:val="12"/>
                        </w:rPr>
                        <w:t xml:space="preserve">»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D0596F" w:rsidP="00E628D5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ab/>
                      </w:r>
                      <w:r w:rsidR="00751D4A">
                        <w:rPr>
                          <w:noProof/>
                        </w:rPr>
                        <w:drawing>
                          <wp:inline distT="0" distB="0" distL="0" distR="0">
                            <wp:extent cx="3114675" cy="2698115"/>
                            <wp:effectExtent l="0" t="0" r="0" b="0"/>
                            <wp:docPr id="2" name="Рисунок 2" descr="И-1,2,3 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И-1,2,3 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269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9C7EAE" w:rsidRDefault="009C7EAE" w:rsidP="009C7EA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805BF" w:rsidRDefault="00B805BF" w:rsidP="00B13DED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  <w:t>Примечание: Подключение к ОК2 производится аналогично с ОК1</w:t>
                      </w:r>
                    </w:p>
                    <w:p w:rsidR="00DC0885" w:rsidRDefault="00DC0885" w:rsidP="00B13DED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sz w:val="10"/>
                          <w:szCs w:val="10"/>
                        </w:rPr>
                      </w:pPr>
                    </w:p>
                    <w:p w:rsidR="00D12DFC" w:rsidRPr="00A97558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4"/>
                          <w:szCs w:val="14"/>
                          <w:lang w:eastAsia="ru-RU"/>
                        </w:rPr>
                      </w:pPr>
                      <w:r w:rsidRPr="00A97558">
                        <w:rPr>
                          <w:rFonts w:ascii="Times New Roman" w:eastAsia="Times New Roman" w:hAnsi="Times New Roman"/>
                          <w:snapToGrid w:val="0"/>
                          <w:sz w:val="14"/>
                          <w:szCs w:val="14"/>
                          <w:lang w:eastAsia="ru-RU"/>
                        </w:rPr>
                        <w:t>Единая служба техподдержки</w:t>
                      </w:r>
                      <w:r w:rsidRPr="00A97558">
                        <w:rPr>
                          <w:rFonts w:ascii="Times New Roman" w:eastAsia="Times New Roman" w:hAnsi="Times New Roman"/>
                          <w:b/>
                          <w:snapToGrid w:val="0"/>
                          <w:sz w:val="14"/>
                          <w:szCs w:val="14"/>
                          <w:lang w:eastAsia="ru-RU"/>
                        </w:rPr>
                        <w:t xml:space="preserve"> 8-(8452)-74-00-40</w:t>
                      </w: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8A66C9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Pr="00A97558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F03073" w:rsidRPr="00A97558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ИП Раченков Александр Викторович</w:t>
                      </w:r>
                    </w:p>
                    <w:p w:rsidR="00F03073" w:rsidRPr="00A97558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F03073" w:rsidRPr="00A97558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ab/>
                        <w:t xml:space="preserve">Соответствуют требованиям ТР ЕАЭС 043/2017 </w:t>
                      </w:r>
                    </w:p>
                    <w:p w:rsidR="00DC0885" w:rsidRDefault="00DC0885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217805</wp:posOffset>
                </wp:positionV>
                <wp:extent cx="4932045" cy="7127875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6959" w:rsidRPr="00FD4535" w:rsidRDefault="008E6959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ИСТОЧНИК</w:t>
                            </w:r>
                            <w:r w:rsidR="00C420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ВТОРИЧНОГО ЭЛЕКТРОПИТАНИЯ РЕЗЕРВИРОВАННЫЙ</w:t>
                            </w:r>
                          </w:p>
                          <w:p w:rsidR="008E6959" w:rsidRPr="00FD4535" w:rsidRDefault="007016C2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ИМПУЛЬС</w:t>
                            </w:r>
                            <w:r w:rsidR="0057404C">
                              <w:rPr>
                                <w:b/>
                                <w:sz w:val="12"/>
                                <w:szCs w:val="12"/>
                              </w:rPr>
                              <w:t>-1,</w:t>
                            </w:r>
                            <w:r w:rsidR="005B04A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ИМПУЛЬС-</w:t>
                            </w:r>
                            <w:r w:rsidR="0057404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2, </w:t>
                            </w:r>
                            <w:r w:rsidR="005B04AC">
                              <w:rPr>
                                <w:b/>
                                <w:sz w:val="12"/>
                                <w:szCs w:val="12"/>
                              </w:rPr>
                              <w:t>ИМПУЛЬС-</w:t>
                            </w:r>
                            <w:r w:rsidR="0057404C">
                              <w:rPr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CF59AB" w:rsidRDefault="008B3361" w:rsidP="00CF59A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DC0885" w:rsidRPr="00FD4535" w:rsidRDefault="00DC0885" w:rsidP="00CF59A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7144B" w:rsidRPr="00257CD6" w:rsidRDefault="00DA32FD" w:rsidP="00D7144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851CF1">
                              <w:rPr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851CF1">
                              <w:rPr>
                                <w:sz w:val="12"/>
                                <w:szCs w:val="12"/>
                              </w:rPr>
                              <w:t>.30.50.11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185246">
                              <w:rPr>
                                <w:sz w:val="12"/>
                                <w:szCs w:val="12"/>
                              </w:rPr>
                              <w:t>ТН ВЭД ЕАЭС 8504 40 820 0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D7144B" w:rsidRPr="00073B15">
                              <w:rPr>
                                <w:sz w:val="12"/>
                                <w:szCs w:val="12"/>
                              </w:rPr>
                              <w:t>ТУ 26.30.50-018-0131524356-2021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D7144B"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="00D7144B">
                              <w:rPr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="00D7144B"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="00D7144B">
                              <w:rPr>
                                <w:sz w:val="12"/>
                                <w:szCs w:val="12"/>
                              </w:rPr>
                              <w:t>.ПБ68.В.00371/21</w:t>
                            </w:r>
                          </w:p>
                          <w:p w:rsidR="00DC0885" w:rsidRPr="00AC6CEF" w:rsidRDefault="00DC0885" w:rsidP="00DC088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B4D43" w:rsidRPr="00FD4535" w:rsidRDefault="00EB4D43" w:rsidP="00E628D5">
                            <w:pPr>
                              <w:spacing w:after="0" w:line="240" w:lineRule="auto"/>
                              <w:ind w:right="100"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1.</w:t>
                            </w:r>
                            <w:r w:rsidR="005B04A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Общие сведения</w:t>
                            </w:r>
                          </w:p>
                          <w:p w:rsidR="00EB4D43" w:rsidRPr="00FD4535" w:rsidRDefault="00EB4D43" w:rsidP="00E628D5">
                            <w:pPr>
                              <w:pStyle w:val="a4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sz w:val="12"/>
                                <w:szCs w:val="12"/>
                              </w:rPr>
                              <w:t>1.1.Источник вторичного электропитания резервированный «</w:t>
                            </w:r>
                            <w:r w:rsidR="007016C2">
                              <w:rPr>
                                <w:sz w:val="12"/>
                                <w:szCs w:val="12"/>
                              </w:rPr>
                              <w:t>ИМПУЛЬС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>»</w:t>
                            </w:r>
                            <w:r w:rsidR="00637865" w:rsidRPr="00FD4535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>дал</w:t>
                            </w:r>
                            <w:r w:rsidR="00637865" w:rsidRPr="00FD4535">
                              <w:rPr>
                                <w:sz w:val="12"/>
                                <w:szCs w:val="12"/>
                              </w:rPr>
                              <w:t>ее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 источник</w:t>
                            </w:r>
                            <w:r w:rsidR="00637865" w:rsidRPr="00FD4535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, предназначен для гарантированного электроснабжения постоянным током технических средств охранно-пожарной сигнализации. </w:t>
                            </w:r>
                          </w:p>
                          <w:p w:rsidR="00EB4D43" w:rsidRPr="00FD4535" w:rsidRDefault="00EB4D43" w:rsidP="00E628D5">
                            <w:pPr>
                              <w:pStyle w:val="a4"/>
                              <w:ind w:right="0"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1.2.При </w:t>
                            </w:r>
                            <w:r w:rsidR="00637865" w:rsidRPr="00FD4535">
                              <w:rPr>
                                <w:sz w:val="12"/>
                                <w:szCs w:val="12"/>
                              </w:rPr>
                              <w:t>пропадании</w:t>
                            </w:r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 напряжения в сети переменного тока 220В 50Гц источник автоматически обеспечивает питание </w:t>
                            </w:r>
                            <w:proofErr w:type="spellStart"/>
                            <w:r w:rsidRPr="00FD4535">
                              <w:rPr>
                                <w:sz w:val="12"/>
                                <w:szCs w:val="12"/>
                              </w:rPr>
                              <w:t>энергопотребителей</w:t>
                            </w:r>
                            <w:proofErr w:type="spellEnd"/>
                            <w:r w:rsidRPr="00FD4535">
                              <w:rPr>
                                <w:sz w:val="12"/>
                                <w:szCs w:val="12"/>
                              </w:rPr>
                              <w:t xml:space="preserve"> от встроенной аккумуляторной батареи (АКБ). </w:t>
                            </w:r>
                          </w:p>
                          <w:p w:rsidR="00EB4D43" w:rsidRDefault="00EB4D43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3.Источник</w:t>
                            </w:r>
                            <w:proofErr w:type="gramEnd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обеспечивает заряд и автоматическое отключение п</w:t>
                            </w:r>
                            <w:r w:rsidR="004A17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 глубоком разряде АКБ,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защиту от</w:t>
                            </w:r>
                            <w:r w:rsidR="004A17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переполюсовки</w:t>
                            </w:r>
                            <w:r w:rsidR="004A17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контактов АКБ,</w:t>
                            </w:r>
                            <w:r w:rsidR="004A1734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а также</w:t>
                            </w:r>
                            <w:r w:rsidR="004A17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сигнализацию во внешние цепи о</w:t>
                            </w:r>
                            <w:r w:rsid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б уровне заряда АКБ.</w:t>
                            </w:r>
                          </w:p>
                          <w:p w:rsidR="00B52DF1" w:rsidRDefault="00B52DF1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обеспечивает </w:t>
                            </w:r>
                            <w:r w:rsidR="002C61E0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контроль наличия АКБ, сетевого и выходного напряжения.</w:t>
                            </w:r>
                          </w:p>
                          <w:p w:rsidR="002C61E0" w:rsidRDefault="002C61E0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</w:t>
                            </w:r>
                            <w:r w:rsid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21659" w:rsidRDefault="00A21659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6.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Источник</w:t>
                            </w:r>
                            <w:proofErr w:type="gramEnd"/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автоматическ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восстанавл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ивает свои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параметр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ы</w:t>
                            </w:r>
                            <w:r w:rsidRP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после устранения короткого замыкания на выходе или причин, вызвавших повышение выходного тока выше максимального значения.</w:t>
                            </w:r>
                          </w:p>
                          <w:p w:rsidR="002C61E0" w:rsidRDefault="002C61E0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.Источник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имеет световую сигнализацию состояния прибора, а также возможность передачи во внешние цепи информации о неисправностях.</w:t>
                            </w:r>
                          </w:p>
                          <w:p w:rsidR="00604ED6" w:rsidRPr="00FD4535" w:rsidRDefault="00604ED6" w:rsidP="00E628D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="00A2165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604ED6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Возможен</w:t>
                            </w:r>
                            <w:proofErr w:type="gramEnd"/>
                            <w:r w:rsidRPr="00604ED6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ручной запуск источника после замены разряженной АКБ при отсутствии сетевого питания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2E34A4" w:rsidRPr="00AC6CEF" w:rsidRDefault="002E34A4" w:rsidP="00E628D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CF59AB" w:rsidRDefault="002E34A4" w:rsidP="00E628D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5B04A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54610D" w:rsidRPr="00FD453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Технические характеристики</w:t>
                            </w:r>
                          </w:p>
                          <w:p w:rsidR="004B6939" w:rsidRPr="00FD4535" w:rsidRDefault="004B6939" w:rsidP="00E628D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 xml:space="preserve">Таблица 1 </w:t>
                            </w:r>
                          </w:p>
                          <w:tbl>
                            <w:tblPr>
                              <w:tblW w:w="727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"/>
                              <w:gridCol w:w="4286"/>
                              <w:gridCol w:w="850"/>
                              <w:gridCol w:w="860"/>
                              <w:gridCol w:w="993"/>
                            </w:tblGrid>
                            <w:tr w:rsidR="00EB4D43" w:rsidRPr="00FD4535" w:rsidTr="00FB7154">
                              <w:trPr>
                                <w:cantSplit/>
                                <w:trHeight w:hRule="exact" w:val="17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Технические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</w:tcPr>
                                <w:p w:rsidR="00EB4D43" w:rsidRPr="00FD4535" w:rsidRDefault="00FF1674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7016C2" w:rsidRPr="00FD4535" w:rsidTr="00FB7154">
                              <w:trPr>
                                <w:cantSplit/>
                                <w:trHeight w:hRule="exact" w:val="17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016C2" w:rsidRDefault="007016C2" w:rsidP="00FB7154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Импульс-1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016C2" w:rsidRDefault="007016C2" w:rsidP="00FB7154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Импульс-2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016C2" w:rsidRDefault="007016C2" w:rsidP="00FB7154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Импульс-3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Основной источник электропитания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EB4D43" w:rsidRPr="00FD4535" w:rsidRDefault="00EB4D43" w:rsidP="00C301D3">
                                  <w:pPr>
                                    <w:spacing w:after="0" w:line="240" w:lineRule="auto"/>
                                    <w:ind w:right="-17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сеть переменного тока 220 (+</w:t>
                                  </w:r>
                                  <w:r w:rsidR="00C301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; -</w:t>
                                  </w:r>
                                  <w:r w:rsidR="00C301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="001E767E"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, 50Гц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Резервный источник электропитания</w:t>
                                  </w:r>
                                  <w:r w:rsidR="007016C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(приобретается отдельно)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EB4D43" w:rsidRPr="00FD4535" w:rsidRDefault="00EB4D43" w:rsidP="0016627E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АКБ емкостью </w:t>
                                  </w:r>
                                  <w:r w:rsidR="0016627E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А/ч напряжением 12В</w:t>
                                  </w:r>
                                </w:p>
                              </w:tc>
                            </w:tr>
                            <w:tr w:rsidR="00EB4D43" w:rsidRPr="00FD4535" w:rsidTr="00FB7154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EB4D43" w:rsidRPr="00FD4535" w:rsidRDefault="00EB4D43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</w:t>
                                  </w:r>
                                  <w:r w:rsidR="007016C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оминальное выходное напряжение,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EB4D43" w:rsidRPr="00FD4535" w:rsidRDefault="006F69D3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 w:rsidR="00F1517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="006110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±0,2</w:t>
                                  </w:r>
                                </w:p>
                              </w:tc>
                            </w:tr>
                            <w:tr w:rsidR="007016C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Номинальный ток нагрузки,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7016C2" w:rsidRPr="00FD4535" w:rsidRDefault="007016C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B7154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FB7154" w:rsidRPr="00FD4535" w:rsidRDefault="00FB7154" w:rsidP="00557EE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FB7154" w:rsidRDefault="00FB7154" w:rsidP="00FB7154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Ток нагрузки, при котором гаснет индикатор «Выход» и активируется «ОК1», 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FB7154" w:rsidRDefault="00FB7154" w:rsidP="006110B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 w:rsidR="006110B7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FB7154" w:rsidRDefault="006110B7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FB7154" w:rsidRDefault="006110B7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3,3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Двойная амплитуда пульсаций </w:t>
                                  </w:r>
                                  <w:proofErr w:type="spellStart"/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вых</w:t>
                                  </w:r>
                                  <w:proofErr w:type="spellEnd"/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 напряжения под нагрузкой, мВ, не более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Потребляемая мощность от сети, ВА, не более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A5782" w:rsidRPr="00FD4535" w:rsidRDefault="00DA5782" w:rsidP="00F04B0D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DA5782" w:rsidRPr="00FD4535" w:rsidRDefault="00DA5782" w:rsidP="00F04B0D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5782" w:rsidRPr="00FD4535" w:rsidRDefault="00DA5782" w:rsidP="00F04B0D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Время заряда полностью разряженной АКБ,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не более,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A5782" w:rsidRPr="00FD4535" w:rsidTr="00F15173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6F69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Информирование о разряде АКБ до напряжения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(выход ОК2)</w:t>
                                  </w:r>
                                  <w:r w:rsidRPr="006F69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, 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6F69D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6F69D3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11,0±0,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Напряжение отключения АКБ, В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6110B7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9,8</w:t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sym w:font="Symbol" w:char="F0B1"/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776358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Диапазон рабочих температур, 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sym w:font="Symbol" w:char="F0B0"/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776358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-5</w:t>
                                  </w: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… +40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776358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Относительная влажность,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не более,</w:t>
                                  </w: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%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при температуре 40</w:t>
                                  </w:r>
                                  <w:r w:rsidRPr="00F63D0F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vertAlign w:val="superscript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F63D0F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00306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Габаритные размеры корпуса, мм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003061" w:rsidRDefault="00DA5782" w:rsidP="007016C2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A931AD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190х163х83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Масса (без АКБ), кг, не более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A5782" w:rsidRPr="006F69D3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0,42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DA5782" w:rsidRPr="006F69D3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0,42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5782" w:rsidRPr="006F69D3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0,43</w:t>
                                  </w:r>
                                </w:p>
                              </w:tc>
                            </w:tr>
                            <w:tr w:rsidR="00DA5782" w:rsidRPr="00FD4535" w:rsidTr="00FB7154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Срок службы, лет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3"/>
                                  <w:vAlign w:val="center"/>
                                </w:tcPr>
                                <w:p w:rsidR="00DA5782" w:rsidRPr="00FD4535" w:rsidRDefault="00DA5782" w:rsidP="00EB4D4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5782" w:rsidRPr="00FD4535" w:rsidTr="008126EC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DA5782" w:rsidRPr="00FD4535" w:rsidRDefault="00DA5782" w:rsidP="00F15173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89" w:type="dxa"/>
                                  <w:gridSpan w:val="4"/>
                                  <w:vAlign w:val="center"/>
                                </w:tcPr>
                                <w:p w:rsidR="00DA5782" w:rsidRPr="00FD4535" w:rsidRDefault="00DA5782" w:rsidP="005C162F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FD453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Степень пожарной безопасности изделия соо</w:t>
                                  </w:r>
                                  <w:r w:rsidR="002A3485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тветствует ГОСТ Р МЭК 60065</w:t>
                                  </w:r>
                                </w:p>
                              </w:tc>
                            </w:tr>
                          </w:tbl>
                          <w:p w:rsidR="00D361D1" w:rsidRDefault="00D361D1" w:rsidP="007D359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D3596" w:rsidRPr="00FD4535" w:rsidRDefault="007D3596" w:rsidP="007D359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="005B04A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C61E0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Индикация и сигнализация</w:t>
                            </w:r>
                          </w:p>
                          <w:p w:rsidR="00BD6E85" w:rsidRPr="009D1549" w:rsidRDefault="002C61E0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1.Индикатор</w:t>
                            </w:r>
                            <w:proofErr w:type="gramEnd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</w:t>
                            </w:r>
                            <w:r w:rsidR="004E721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ЕТЬ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  <w:p w:rsidR="002C61E0" w:rsidRPr="009D1549" w:rsidRDefault="008A6934" w:rsidP="008A6934">
                            <w:pPr>
                              <w:widowControl w:val="0"/>
                              <w:spacing w:after="0" w:line="240" w:lineRule="auto"/>
                              <w:ind w:firstLine="33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наличие сети 220В;</w:t>
                            </w:r>
                          </w:p>
                          <w:p w:rsidR="002C61E0" w:rsidRPr="009D1549" w:rsidRDefault="002C61E0" w:rsidP="008A6934">
                            <w:pPr>
                              <w:widowControl w:val="0"/>
                              <w:spacing w:after="0" w:line="240" w:lineRule="auto"/>
                              <w:ind w:firstLine="330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8A693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нет сети 220В.</w:t>
                            </w:r>
                          </w:p>
                          <w:p w:rsidR="00A931AD" w:rsidRDefault="00A21659" w:rsidP="004B6939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</w:t>
                            </w:r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Индикатор</w:t>
                            </w:r>
                            <w:proofErr w:type="gramEnd"/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 w:rsidR="00A931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</w:t>
                            </w:r>
                            <w:r w:rsidR="004E721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ОНТР</w:t>
                            </w:r>
                            <w:r w:rsidR="002C61E0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  <w:p w:rsidR="002C61E0" w:rsidRDefault="008A6934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A931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наличии и исправности АКБ;</w:t>
                            </w:r>
                          </w:p>
                          <w:p w:rsidR="00A931AD" w:rsidRPr="009D1549" w:rsidRDefault="00A931AD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8A693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неисправности, отсутствии АКБ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B61D13" w:rsidRPr="009D1549" w:rsidRDefault="00B61D13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3.Индикатор</w:t>
                            </w:r>
                            <w:proofErr w:type="gramEnd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«В</w:t>
                            </w:r>
                            <w:r w:rsidR="004E721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ЫХОД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  <w:p w:rsidR="00B61D13" w:rsidRPr="009D1549" w:rsidRDefault="008A6934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="00B61D13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наличие выходного напряжения</w:t>
                            </w:r>
                            <w:r w:rsidR="004C0F1F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</w:p>
                          <w:p w:rsidR="004C0F1F" w:rsidRPr="009D1549" w:rsidRDefault="004C0F1F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не </w:t>
                            </w:r>
                            <w:r w:rsidR="008A693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</w:t>
                            </w:r>
                            <w:r w:rsidR="00B77D1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перегрузка, короткое замыкание, отсутствие напряжения на низковольтном выходе.</w:t>
                            </w:r>
                          </w:p>
                          <w:p w:rsidR="00EC4591" w:rsidRPr="009D1549" w:rsidRDefault="004C0F1F" w:rsidP="007D359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Выход</w:t>
                            </w:r>
                            <w:proofErr w:type="gramEnd"/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сигнализации типа «открытый коллектор». В нормальном состоянии – разомкнут относительно </w:t>
                            </w:r>
                            <w:r w:rsidR="003F2FC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минуса источника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активирован – «замкнут» на </w:t>
                            </w:r>
                            <w:r w:rsidR="003F2FC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минус источника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EC4591" w:rsidRPr="009D1549" w:rsidRDefault="004B6939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отключена сеть 220В 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– «ОК1» активирован до появления сети;</w:t>
                            </w:r>
                          </w:p>
                          <w:p w:rsidR="00EC4591" w:rsidRPr="009D1549" w:rsidRDefault="00EC4591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перегрузка низковольтного выхода – «ОК</w:t>
                            </w:r>
                            <w:r w:rsidR="004B693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активирован до устранения неисправности;</w:t>
                            </w:r>
                          </w:p>
                          <w:p w:rsidR="00EC4591" w:rsidRPr="009D1549" w:rsidRDefault="004B6939" w:rsidP="008A6934">
                            <w:pPr>
                              <w:widowControl w:val="0"/>
                              <w:spacing w:after="0" w:line="240" w:lineRule="auto"/>
                              <w:ind w:firstLine="329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разряд</w:t>
                            </w:r>
                            <w:r w:rsidR="00A2259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АКБ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до напряжения согласно </w:t>
                            </w:r>
                            <w:r w:rsidR="00A931AD"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11,0±0,</w:t>
                            </w:r>
                            <w:r w:rsidR="00A931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– «ОК2» активирован постоянно </w:t>
                            </w:r>
                            <w:r w:rsidR="00A931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до замены АКБ, </w:t>
                            </w:r>
                            <w:r w:rsidR="00604ED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появления сети</w:t>
                            </w:r>
                            <w:r w:rsidR="00A931AD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или разряда АКБ до </w:t>
                            </w:r>
                            <w:r w:rsidR="00A931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9,8</w:t>
                            </w:r>
                            <w:r w:rsidR="00A931AD"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1"/>
                            </w:r>
                            <w:r w:rsidR="00A931AD"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</w:t>
                            </w:r>
                            <w:r w:rsidR="00A931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  <w:r w:rsidR="00EC4591" w:rsidRPr="009D154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ind w:right="-1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5B04AC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. Установка и подключение</w:t>
                            </w:r>
                          </w:p>
                          <w:p w:rsidR="006E2AC5" w:rsidRPr="00FD453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Открыть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637865" w:rsidRPr="00FD453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2.Подвесить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основание источника на стену посредством крепёжных ушек, расположенных на расстоянии </w:t>
                            </w:r>
                            <w:r w:rsidR="00993FD4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 w:rsidR="00FC1BCA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  <w:r w:rsidR="00993FD4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0 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мм друг от друга.</w:t>
                            </w:r>
                          </w:p>
                          <w:p w:rsidR="0063786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окончательное крепление основания одним </w:t>
                            </w:r>
                            <w:proofErr w:type="spellStart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через отверстие диаметром 4мм (находится в це</w:t>
                            </w:r>
                            <w:r w:rsidR="00FC1BCA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тре нижней части основания).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2A34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Подключить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нагрузку к клеммам «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 -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13,</w:t>
                            </w:r>
                            <w:r w:rsidR="00F15173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В 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+ +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», соблюдая полярность.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2A34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Подключить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сетевые провода к клеммам «220В».</w:t>
                            </w:r>
                          </w:p>
                          <w:p w:rsid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2A34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Установить</w:t>
                            </w:r>
                            <w:proofErr w:type="gramEnd"/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63786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АКБ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в  источник и подключить</w:t>
                            </w:r>
                            <w:r w:rsidR="0063786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 клеммам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соблюдая полярность (к контакту красного цвета – положительный вывод АКБ, к контакту черного цвета – отрицательный вывод АКБ)</w:t>
                            </w:r>
                            <w:r w:rsidR="00520CD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D361D1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D361D1" w:rsidRPr="00D361D1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Для корректного запуска источника при его подключении необходимо устанавливать аккумуляторную батарею с напряжением заряда не ниже 12В.</w:t>
                            </w:r>
                          </w:p>
                          <w:p w:rsidR="00C208E8" w:rsidRPr="006E2AC5" w:rsidRDefault="002A3485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7</w:t>
                            </w:r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.Подключить</w:t>
                            </w:r>
                            <w:proofErr w:type="gramEnd"/>
                            <w:r w:rsidR="00C208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 контактам ОК1 и ОК2 световые или звуковые оповещатели (см. рис. 1). Питание оповещателей может осуществляться как от внешнего источника питания 9 ÷ 13,8В, так и от собственного АКБ прибора.</w:t>
                            </w:r>
                            <w:r w:rsidR="009016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Токовая нагрузка, создаваемая оповещателями на каждом </w:t>
                            </w:r>
                            <w:r w:rsidR="00901685" w:rsidRPr="0090168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выходе сигнализации типа «открытый коллектор» (ОК1, ОК2) не должна превышать 60 мА.</w:t>
                            </w:r>
                          </w:p>
                          <w:p w:rsidR="006E2AC5" w:rsidRP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2A34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8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Закрыть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6E2AC5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2A348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</w:t>
                            </w:r>
                            <w:r w:rsidR="006E2AC5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Включить</w:t>
                            </w:r>
                            <w:proofErr w:type="gramEnd"/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нешнее питание 220В 50Гц</w:t>
                            </w:r>
                            <w:r w:rsidR="006E2AC5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8B3C3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5.</w:t>
                            </w:r>
                            <w:r w:rsidR="005B04A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Замена разряжен</w:t>
                            </w:r>
                            <w:r w:rsidR="005B04AC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ной батареи при отсутствии сети</w:t>
                            </w:r>
                          </w:p>
                          <w:p w:rsidR="008B3C32" w:rsidRDefault="002A3485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 w:rsidRPr="00FD453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1.</w:t>
                            </w:r>
                            <w:r w:rsidR="008B3C32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Открыть</w:t>
                            </w:r>
                            <w:proofErr w:type="gramEnd"/>
                            <w:r w:rsidR="008B3C32" w:rsidRPr="006E2AC5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8B3C32" w:rsidRDefault="002A3485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2.Отключить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разряженную АКБ.</w:t>
                            </w:r>
                          </w:p>
                          <w:p w:rsidR="008B3C32" w:rsidRDefault="002A3485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3.Установить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и подключить новую АКБ.</w:t>
                            </w:r>
                          </w:p>
                          <w:p w:rsidR="008B3C32" w:rsidRDefault="002A3485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4.Нажать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кнопку 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SA</w:t>
                            </w:r>
                            <w:r w:rsidR="008B3C32" w:rsidRP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 (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см. рис. 1) для запуска источника.</w:t>
                            </w:r>
                          </w:p>
                          <w:p w:rsidR="008B3C32" w:rsidRPr="008B3C32" w:rsidRDefault="002A3485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5.Закрыть</w:t>
                            </w:r>
                            <w:proofErr w:type="gramEnd"/>
                            <w:r w:rsidR="008B3C32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8B3C32" w:rsidRP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B3C32" w:rsidRDefault="008B3C32" w:rsidP="007D3596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FD4535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7.15pt;margin-top:17.15pt;width:388.35pt;height:561.25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" filled="f" stroked="f">
                <v:textbox inset="0,0,0,0">
                  <w:txbxContent>
                    <w:p w:rsidR="008E6959" w:rsidRPr="00FD4535" w:rsidRDefault="008E6959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ИСТОЧНИК</w:t>
                      </w:r>
                      <w:r w:rsidR="00C42071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b/>
                          <w:sz w:val="12"/>
                          <w:szCs w:val="12"/>
                        </w:rPr>
                        <w:t>ВТОРИЧНОГО ЭЛЕКТРОПИТАНИЯ РЕЗЕРВИРОВАННЫЙ</w:t>
                      </w:r>
                    </w:p>
                    <w:p w:rsidR="008E6959" w:rsidRPr="00FD4535" w:rsidRDefault="007016C2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ИМПУЛЬС</w:t>
                      </w:r>
                      <w:r w:rsidR="0057404C">
                        <w:rPr>
                          <w:b/>
                          <w:sz w:val="12"/>
                          <w:szCs w:val="12"/>
                        </w:rPr>
                        <w:t>-1,</w:t>
                      </w:r>
                      <w:r w:rsidR="005B04AC">
                        <w:rPr>
                          <w:b/>
                          <w:sz w:val="12"/>
                          <w:szCs w:val="12"/>
                        </w:rPr>
                        <w:t xml:space="preserve"> ИМПУЛЬС-</w:t>
                      </w:r>
                      <w:r w:rsidR="0057404C">
                        <w:rPr>
                          <w:b/>
                          <w:sz w:val="12"/>
                          <w:szCs w:val="12"/>
                        </w:rPr>
                        <w:t xml:space="preserve"> 2, </w:t>
                      </w:r>
                      <w:r w:rsidR="005B04AC">
                        <w:rPr>
                          <w:b/>
                          <w:sz w:val="12"/>
                          <w:szCs w:val="12"/>
                        </w:rPr>
                        <w:t>ИМПУЛЬС-</w:t>
                      </w:r>
                      <w:r w:rsidR="0057404C">
                        <w:rPr>
                          <w:b/>
                          <w:sz w:val="12"/>
                          <w:szCs w:val="12"/>
                        </w:rPr>
                        <w:t>3</w:t>
                      </w:r>
                    </w:p>
                    <w:p w:rsidR="00CF59AB" w:rsidRDefault="008B3361" w:rsidP="00CF59AB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DC0885" w:rsidRPr="00FD4535" w:rsidRDefault="00DC0885" w:rsidP="00CF59AB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7144B" w:rsidRPr="00257CD6" w:rsidRDefault="00DA32FD" w:rsidP="00D7144B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51CF1">
                        <w:rPr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851CF1">
                        <w:rPr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851CF1">
                        <w:rPr>
                          <w:sz w:val="12"/>
                          <w:szCs w:val="12"/>
                        </w:rPr>
                        <w:t>.30.50.11</w:t>
                      </w:r>
                      <w:r>
                        <w:rPr>
                          <w:sz w:val="12"/>
                          <w:szCs w:val="12"/>
                        </w:rPr>
                        <w:t>9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185246">
                        <w:rPr>
                          <w:sz w:val="12"/>
                          <w:szCs w:val="12"/>
                        </w:rPr>
                        <w:t>ТН ВЭД ЕАЭС 8504 40 820 0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D7144B" w:rsidRPr="00073B15">
                        <w:rPr>
                          <w:sz w:val="12"/>
                          <w:szCs w:val="12"/>
                        </w:rPr>
                        <w:t>ТУ 26.30.50-018-0131524356-2021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D7144B"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 w:rsidR="00D7144B">
                        <w:rPr>
                          <w:sz w:val="12"/>
                          <w:szCs w:val="12"/>
                        </w:rPr>
                        <w:t xml:space="preserve"> С-</w:t>
                      </w:r>
                      <w:r w:rsidR="00D7144B"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 w:rsidR="00D7144B">
                        <w:rPr>
                          <w:sz w:val="12"/>
                          <w:szCs w:val="12"/>
                        </w:rPr>
                        <w:t>.ПБ68.В.00371/21</w:t>
                      </w:r>
                    </w:p>
                    <w:p w:rsidR="00DC0885" w:rsidRPr="00AC6CEF" w:rsidRDefault="00DC0885" w:rsidP="00DC088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B4D43" w:rsidRPr="00FD4535" w:rsidRDefault="00EB4D43" w:rsidP="00E628D5">
                      <w:pPr>
                        <w:spacing w:after="0" w:line="240" w:lineRule="auto"/>
                        <w:ind w:right="100"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1.</w:t>
                      </w:r>
                      <w:r w:rsidR="005B04A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Общие сведения</w:t>
                      </w:r>
                    </w:p>
                    <w:p w:rsidR="00EB4D43" w:rsidRPr="00FD4535" w:rsidRDefault="00EB4D43" w:rsidP="00E628D5">
                      <w:pPr>
                        <w:pStyle w:val="a4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FD4535">
                        <w:rPr>
                          <w:sz w:val="12"/>
                          <w:szCs w:val="12"/>
                        </w:rPr>
                        <w:t>1.1.Источник вторичного электропитания резервированный «</w:t>
                      </w:r>
                      <w:r w:rsidR="007016C2">
                        <w:rPr>
                          <w:sz w:val="12"/>
                          <w:szCs w:val="12"/>
                        </w:rPr>
                        <w:t>ИМПУЛЬС</w:t>
                      </w:r>
                      <w:r w:rsidRPr="00FD4535">
                        <w:rPr>
                          <w:sz w:val="12"/>
                          <w:szCs w:val="12"/>
                        </w:rPr>
                        <w:t>»</w:t>
                      </w:r>
                      <w:r w:rsidR="00637865" w:rsidRPr="00FD4535">
                        <w:rPr>
                          <w:sz w:val="12"/>
                          <w:szCs w:val="12"/>
                        </w:rPr>
                        <w:t xml:space="preserve"> (</w:t>
                      </w:r>
                      <w:r w:rsidRPr="00FD4535">
                        <w:rPr>
                          <w:sz w:val="12"/>
                          <w:szCs w:val="12"/>
                        </w:rPr>
                        <w:t>дал</w:t>
                      </w:r>
                      <w:r w:rsidR="00637865" w:rsidRPr="00FD4535">
                        <w:rPr>
                          <w:sz w:val="12"/>
                          <w:szCs w:val="12"/>
                        </w:rPr>
                        <w:t>ее</w:t>
                      </w:r>
                      <w:r w:rsidRPr="00FD4535">
                        <w:rPr>
                          <w:sz w:val="12"/>
                          <w:szCs w:val="12"/>
                        </w:rPr>
                        <w:t xml:space="preserve"> источник</w:t>
                      </w:r>
                      <w:r w:rsidR="00637865" w:rsidRPr="00FD4535">
                        <w:rPr>
                          <w:sz w:val="12"/>
                          <w:szCs w:val="12"/>
                        </w:rPr>
                        <w:t>)</w:t>
                      </w:r>
                      <w:r w:rsidRPr="00FD4535">
                        <w:rPr>
                          <w:sz w:val="12"/>
                          <w:szCs w:val="12"/>
                        </w:rPr>
                        <w:t xml:space="preserve">, предназначен для гарантированного электроснабжения постоянным током технических средств охранно-пожарной сигнализации. </w:t>
                      </w:r>
                    </w:p>
                    <w:p w:rsidR="00EB4D43" w:rsidRPr="00FD4535" w:rsidRDefault="00EB4D43" w:rsidP="00E628D5">
                      <w:pPr>
                        <w:pStyle w:val="a4"/>
                        <w:ind w:right="0" w:firstLine="142"/>
                        <w:rPr>
                          <w:sz w:val="12"/>
                          <w:szCs w:val="12"/>
                        </w:rPr>
                      </w:pPr>
                      <w:r w:rsidRPr="00FD4535">
                        <w:rPr>
                          <w:sz w:val="12"/>
                          <w:szCs w:val="12"/>
                        </w:rPr>
                        <w:t xml:space="preserve">1.2.При </w:t>
                      </w:r>
                      <w:r w:rsidR="00637865" w:rsidRPr="00FD4535">
                        <w:rPr>
                          <w:sz w:val="12"/>
                          <w:szCs w:val="12"/>
                        </w:rPr>
                        <w:t>пропадании</w:t>
                      </w:r>
                      <w:r w:rsidRPr="00FD4535">
                        <w:rPr>
                          <w:sz w:val="12"/>
                          <w:szCs w:val="12"/>
                        </w:rPr>
                        <w:t xml:space="preserve"> напряжения в сети переменного тока 220В 50Гц источник автоматически обеспечивает питание </w:t>
                      </w:r>
                      <w:proofErr w:type="spellStart"/>
                      <w:r w:rsidRPr="00FD4535">
                        <w:rPr>
                          <w:sz w:val="12"/>
                          <w:szCs w:val="12"/>
                        </w:rPr>
                        <w:t>энергопотребителей</w:t>
                      </w:r>
                      <w:proofErr w:type="spellEnd"/>
                      <w:r w:rsidRPr="00FD4535">
                        <w:rPr>
                          <w:sz w:val="12"/>
                          <w:szCs w:val="12"/>
                        </w:rPr>
                        <w:t xml:space="preserve"> от встроенной аккумуляторной батареи (АКБ). </w:t>
                      </w:r>
                    </w:p>
                    <w:p w:rsidR="00EB4D43" w:rsidRDefault="00EB4D43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3.Источник</w:t>
                      </w:r>
                      <w:proofErr w:type="gramEnd"/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обеспечивает заряд и автоматическое отключение п</w:t>
                      </w:r>
                      <w:r w:rsidR="004A17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ри глубоком разряде АКБ,</w:t>
                      </w: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защиту от</w:t>
                      </w:r>
                      <w:r w:rsidR="004A17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переполюсовки</w:t>
                      </w:r>
                      <w:r w:rsidR="004A17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контактов АКБ,</w:t>
                      </w:r>
                      <w:r w:rsidR="004A1734" w:rsidRPr="00FD453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а также</w:t>
                      </w:r>
                      <w:r w:rsidR="004A17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сигнализацию во внешние цепи о</w:t>
                      </w:r>
                      <w:r w:rsid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б уровне заряда АКБ.</w:t>
                      </w:r>
                    </w:p>
                    <w:p w:rsidR="00B52DF1" w:rsidRDefault="00B52DF1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обеспечивает </w:t>
                      </w:r>
                      <w:r w:rsidR="002C61E0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контроль наличия АКБ, сетевого и выходного напряжения.</w:t>
                      </w:r>
                    </w:p>
                    <w:p w:rsidR="002C61E0" w:rsidRDefault="002C61E0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5.Источник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</w:t>
                      </w:r>
                      <w:r w:rsid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A21659" w:rsidRDefault="00A21659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6.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Источник</w:t>
                      </w:r>
                      <w:proofErr w:type="gramEnd"/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автоматическ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восстанавл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ивает свои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параметр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ы</w:t>
                      </w:r>
                      <w:r w:rsidRP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после устранения короткого замыкания на выходе или причин, вызвавших повышение выходного тока выше максимального значения.</w:t>
                      </w:r>
                    </w:p>
                    <w:p w:rsidR="002C61E0" w:rsidRDefault="002C61E0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.Источник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имеет световую сигнализацию состояния прибора, а также возможность передачи во внешние цепи информации о неисправностях.</w:t>
                      </w:r>
                    </w:p>
                    <w:p w:rsidR="00604ED6" w:rsidRPr="00FD4535" w:rsidRDefault="00604ED6" w:rsidP="00E628D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="00A21659">
                        <w:rPr>
                          <w:rFonts w:ascii="Times New Roman" w:hAnsi="Times New Roman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  <w:r w:rsidRPr="00604ED6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Возможен</w:t>
                      </w:r>
                      <w:proofErr w:type="gramEnd"/>
                      <w:r w:rsidRPr="00604ED6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ручной запуск источника после замены разряженной АКБ при отсутствии сетевого питания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2E34A4" w:rsidRPr="00AC6CEF" w:rsidRDefault="002E34A4" w:rsidP="00E628D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0"/>
                          <w:szCs w:val="10"/>
                          <w:lang w:eastAsia="ru-RU"/>
                        </w:rPr>
                      </w:pPr>
                    </w:p>
                    <w:p w:rsidR="00CF59AB" w:rsidRDefault="002E34A4" w:rsidP="00E628D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5B04A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54610D" w:rsidRPr="00FD453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Технические характеристики</w:t>
                      </w:r>
                    </w:p>
                    <w:p w:rsidR="004B6939" w:rsidRPr="00FD4535" w:rsidRDefault="004B6939" w:rsidP="00E628D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 xml:space="preserve">Таблица 1 </w:t>
                      </w:r>
                    </w:p>
                    <w:tbl>
                      <w:tblPr>
                        <w:tblW w:w="727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"/>
                        <w:gridCol w:w="4286"/>
                        <w:gridCol w:w="850"/>
                        <w:gridCol w:w="860"/>
                        <w:gridCol w:w="993"/>
                      </w:tblGrid>
                      <w:tr w:rsidR="00EB4D43" w:rsidRPr="00FD4535" w:rsidTr="00FB7154">
                        <w:trPr>
                          <w:cantSplit/>
                          <w:trHeight w:hRule="exact" w:val="170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Технические характеристики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</w:tcPr>
                          <w:p w:rsidR="00EB4D43" w:rsidRPr="00FD4535" w:rsidRDefault="00FF1674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Значение</w:t>
                            </w:r>
                          </w:p>
                        </w:tc>
                      </w:tr>
                      <w:tr w:rsidR="007016C2" w:rsidRPr="00FD4535" w:rsidTr="00FB7154">
                        <w:trPr>
                          <w:cantSplit/>
                          <w:trHeight w:hRule="exact" w:val="170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016C2" w:rsidRDefault="007016C2" w:rsidP="00FB7154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Импульс-1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016C2" w:rsidRDefault="007016C2" w:rsidP="00FB7154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Импульс-2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016C2" w:rsidRDefault="007016C2" w:rsidP="00FB7154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Импульс-3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Основной источник электропитания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EB4D43" w:rsidRPr="00FD4535" w:rsidRDefault="00EB4D43" w:rsidP="00C301D3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сеть переменного тока 220 (+</w:t>
                            </w:r>
                            <w:r w:rsidR="00C301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33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; -</w:t>
                            </w:r>
                            <w:r w:rsidR="00C301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44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  <w:r w:rsidR="001E767E"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 50Гц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Резервный источник электропитания</w:t>
                            </w:r>
                            <w:r w:rsidR="007016C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(приобретается отдельно)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EB4D43" w:rsidRPr="00FD4535" w:rsidRDefault="00EB4D43" w:rsidP="0016627E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АКБ емкостью </w:t>
                            </w:r>
                            <w:r w:rsidR="0016627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А/ч напряжением 12В</w:t>
                            </w:r>
                          </w:p>
                        </w:tc>
                      </w:tr>
                      <w:tr w:rsidR="00EB4D43" w:rsidRPr="00FD4535" w:rsidTr="00FB7154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EB4D43" w:rsidRPr="00FD4535" w:rsidRDefault="00EB4D43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="007016C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оминальное выходное напряжение,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EB4D43" w:rsidRPr="00FD4535" w:rsidRDefault="006F69D3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13,</w:t>
                            </w:r>
                            <w:r w:rsidR="00F1517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</w:t>
                            </w:r>
                            <w:r w:rsidR="006110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±0,2</w:t>
                            </w:r>
                          </w:p>
                        </w:tc>
                      </w:tr>
                      <w:tr w:rsidR="007016C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Номинальный ток нагрузки,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7016C2" w:rsidRPr="00FD4535" w:rsidRDefault="007016C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FB7154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FB7154" w:rsidRPr="00FD4535" w:rsidRDefault="00FB7154" w:rsidP="00557EE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FB7154" w:rsidRDefault="00FB7154" w:rsidP="00FB7154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Ток нагрузки, при котором гаснет индикатор «Выход» и активируется «ОК1», А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FB7154" w:rsidRDefault="00FB7154" w:rsidP="006110B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1,</w:t>
                            </w:r>
                            <w:r w:rsidR="006110B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FB7154" w:rsidRDefault="006110B7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FB7154" w:rsidRDefault="006110B7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3,3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Двойная амплитуда пульсаций </w:t>
                            </w:r>
                            <w:proofErr w:type="spellStart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вых</w:t>
                            </w:r>
                            <w:proofErr w:type="spellEnd"/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 напряжения под нагрузкой, мВ, не более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Потребляемая мощность от сети, ВА, не более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A5782" w:rsidRPr="00FD4535" w:rsidRDefault="00DA5782" w:rsidP="00F04B0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DA5782" w:rsidRPr="00FD4535" w:rsidRDefault="00DA5782" w:rsidP="00F04B0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DA5782" w:rsidRPr="00FD4535" w:rsidRDefault="00DA5782" w:rsidP="00F04B0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Время заряда полностью разряженной АКБ,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не более,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</w:tr>
                      <w:tr w:rsidR="00DA5782" w:rsidRPr="00FD4535" w:rsidTr="00F15173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Информирование о разряде АКБ до напряжения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(выход ОК2)</w:t>
                            </w: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 В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6F69D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6F69D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11,0±0,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Напряжение отключения АКБ, В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6110B7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9,8</w:t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1"/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776358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Диапазон рабочих температур, 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sym w:font="Symbol" w:char="F0B0"/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776358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-5</w:t>
                            </w: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… +40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776358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Относительная влажность,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не более,</w:t>
                            </w: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%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при температуре 40</w:t>
                            </w:r>
                            <w:r w:rsidRPr="00F63D0F"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F63D0F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0306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Габаритные размеры корпуса, мм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003061" w:rsidRDefault="00DA5782" w:rsidP="007016C2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A931A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190х163х83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Масса (без АКБ), кг, не более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A5782" w:rsidRPr="006F69D3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0,42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DA5782" w:rsidRPr="006F69D3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0,42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DA5782" w:rsidRPr="006F69D3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0,43</w:t>
                            </w:r>
                          </w:p>
                        </w:tc>
                      </w:tr>
                      <w:tr w:rsidR="00DA5782" w:rsidRPr="00FD4535" w:rsidTr="00FB7154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86" w:type="dxa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Срок службы, лет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3"/>
                            <w:vAlign w:val="center"/>
                          </w:tcPr>
                          <w:p w:rsidR="00DA5782" w:rsidRPr="00FD4535" w:rsidRDefault="00DA5782" w:rsidP="00EB4D4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DA5782" w:rsidRPr="00FD4535" w:rsidTr="008126EC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DA5782" w:rsidRPr="00FD4535" w:rsidRDefault="00DA5782" w:rsidP="00F15173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89" w:type="dxa"/>
                            <w:gridSpan w:val="4"/>
                            <w:vAlign w:val="center"/>
                          </w:tcPr>
                          <w:p w:rsidR="00DA5782" w:rsidRPr="00FD4535" w:rsidRDefault="00DA5782" w:rsidP="005C162F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Степень пожарной безопасности изделия соо</w:t>
                            </w:r>
                            <w:r w:rsidR="002A34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тветствует ГОСТ Р МЭК 60065</w:t>
                            </w:r>
                          </w:p>
                        </w:tc>
                      </w:tr>
                    </w:tbl>
                    <w:p w:rsidR="00D361D1" w:rsidRDefault="00D361D1" w:rsidP="007D359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7D3596" w:rsidRPr="00FD4535" w:rsidRDefault="007D3596" w:rsidP="007D359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3</w:t>
                      </w:r>
                      <w:r w:rsidRPr="00FD4535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.</w:t>
                      </w:r>
                      <w:r w:rsidR="005B04A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C61E0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Индикация и сигнализация</w:t>
                      </w:r>
                    </w:p>
                    <w:p w:rsidR="00BD6E85" w:rsidRPr="009D1549" w:rsidRDefault="002C61E0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1.Индикатор</w:t>
                      </w:r>
                      <w:proofErr w:type="gramEnd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</w:t>
                      </w:r>
                      <w:r w:rsidR="004E721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ЕТЬ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</w:p>
                    <w:p w:rsidR="002C61E0" w:rsidRPr="009D1549" w:rsidRDefault="008A6934" w:rsidP="008A6934">
                      <w:pPr>
                        <w:widowControl w:val="0"/>
                        <w:spacing w:after="0" w:line="240" w:lineRule="auto"/>
                        <w:ind w:firstLine="33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наличие сети 220В;</w:t>
                      </w:r>
                    </w:p>
                    <w:p w:rsidR="002C61E0" w:rsidRPr="009D1549" w:rsidRDefault="002C61E0" w:rsidP="008A6934">
                      <w:pPr>
                        <w:widowControl w:val="0"/>
                        <w:spacing w:after="0" w:line="240" w:lineRule="auto"/>
                        <w:ind w:firstLine="330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8A693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нет сети 220В.</w:t>
                      </w:r>
                    </w:p>
                    <w:p w:rsidR="00A931AD" w:rsidRDefault="00A21659" w:rsidP="004B6939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2.</w:t>
                      </w:r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Индикатор</w:t>
                      </w:r>
                      <w:proofErr w:type="gramEnd"/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 w:rsidR="00A931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</w:t>
                      </w:r>
                      <w:r w:rsidR="004E721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ОНТР</w:t>
                      </w:r>
                      <w:r w:rsidR="002C61E0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</w:p>
                    <w:p w:rsidR="002C61E0" w:rsidRDefault="008A6934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A931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наличии и исправности АКБ;</w:t>
                      </w:r>
                    </w:p>
                    <w:p w:rsidR="00A931AD" w:rsidRPr="009D1549" w:rsidRDefault="00A931AD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8A693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неисправности, отсутствии АКБ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B61D13" w:rsidRPr="009D1549" w:rsidRDefault="00B61D13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3.Индикатор</w:t>
                      </w:r>
                      <w:proofErr w:type="gramEnd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«В</w:t>
                      </w:r>
                      <w:r w:rsidR="004E721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ЫХОД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</w:p>
                    <w:p w:rsidR="00B61D13" w:rsidRPr="009D1549" w:rsidRDefault="008A6934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="00B61D13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наличие выходного напряжения</w:t>
                      </w:r>
                      <w:r w:rsidR="004C0F1F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;</w:t>
                      </w:r>
                    </w:p>
                    <w:p w:rsidR="004C0F1F" w:rsidRPr="009D1549" w:rsidRDefault="004C0F1F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не </w:t>
                      </w:r>
                      <w:r w:rsidR="008A693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</w:t>
                      </w:r>
                      <w:r w:rsidR="00B77D1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перегрузка, короткое замыкание, отсутствие напряжения на низковольтном выходе.</w:t>
                      </w:r>
                    </w:p>
                    <w:p w:rsidR="00EC4591" w:rsidRPr="009D1549" w:rsidRDefault="004C0F1F" w:rsidP="007D359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3.</w:t>
                      </w:r>
                      <w:proofErr w:type="gramStart"/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Выход</w:t>
                      </w:r>
                      <w:proofErr w:type="gramEnd"/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сигнализации типа «открытый коллектор». В нормальном состоянии – разомкнут относительно </w:t>
                      </w:r>
                      <w:r w:rsidR="003F2FC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минуса источника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активирован – «замкнут» на </w:t>
                      </w:r>
                      <w:r w:rsidR="003F2FC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минус источника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EC4591" w:rsidRPr="009D1549" w:rsidRDefault="004B6939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отключена сеть 220В 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– «ОК1» активирован до появления сети;</w:t>
                      </w:r>
                    </w:p>
                    <w:p w:rsidR="00EC4591" w:rsidRPr="009D1549" w:rsidRDefault="00EC4591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перегрузка низковольтного выхода – «ОК</w:t>
                      </w:r>
                      <w:r w:rsidR="004B693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активирован до устранения неисправности;</w:t>
                      </w:r>
                    </w:p>
                    <w:p w:rsidR="00EC4591" w:rsidRPr="009D1549" w:rsidRDefault="004B6939" w:rsidP="008A6934">
                      <w:pPr>
                        <w:widowControl w:val="0"/>
                        <w:spacing w:after="0" w:line="240" w:lineRule="auto"/>
                        <w:ind w:firstLine="329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разряд</w:t>
                      </w:r>
                      <w:r w:rsidR="00A2259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АКБ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до напряжения согласно </w:t>
                      </w:r>
                      <w:r w:rsidR="00A931AD" w:rsidRPr="006F69D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11,0±0,</w:t>
                      </w:r>
                      <w:r w:rsidR="00A931A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– «ОК2» активирован постоянно </w:t>
                      </w:r>
                      <w:r w:rsidR="00A931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до замены АКБ, </w:t>
                      </w:r>
                      <w:r w:rsidR="00604ED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появления сети</w:t>
                      </w:r>
                      <w:r w:rsidR="00A931AD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или разряда АКБ до </w:t>
                      </w:r>
                      <w:r w:rsidR="00A931A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9,8</w:t>
                      </w:r>
                      <w:r w:rsidR="00A931AD" w:rsidRPr="00003061">
                        <w:rPr>
                          <w:rFonts w:ascii="Times New Roman" w:hAnsi="Times New Roman"/>
                          <w:sz w:val="12"/>
                          <w:szCs w:val="12"/>
                        </w:rPr>
                        <w:sym w:font="Symbol" w:char="F0B1"/>
                      </w:r>
                      <w:r w:rsidR="00A931AD" w:rsidRPr="00003061">
                        <w:rPr>
                          <w:rFonts w:ascii="Times New Roman" w:hAnsi="Times New Roman"/>
                          <w:sz w:val="12"/>
                          <w:szCs w:val="12"/>
                        </w:rPr>
                        <w:t>0,</w:t>
                      </w:r>
                      <w:r w:rsidR="00A931A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2</w:t>
                      </w:r>
                      <w:r w:rsidR="00EC4591" w:rsidRPr="009D154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6E2AC5" w:rsidRPr="00AC6CEF" w:rsidRDefault="006E2AC5" w:rsidP="006E2AC5">
                      <w:pPr>
                        <w:spacing w:after="0" w:line="240" w:lineRule="auto"/>
                        <w:ind w:right="-15"/>
                        <w:jc w:val="both"/>
                        <w:rPr>
                          <w:rFonts w:ascii="Times New Roman" w:eastAsia="Times New Roman" w:hAnsi="Times New Roman"/>
                          <w:b/>
                          <w:sz w:val="10"/>
                          <w:szCs w:val="10"/>
                          <w:lang w:eastAsia="ru-RU"/>
                        </w:rPr>
                      </w:pP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5B04AC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. Установка и подключение</w:t>
                      </w:r>
                    </w:p>
                    <w:p w:rsidR="006E2AC5" w:rsidRPr="00FD453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Открыть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637865" w:rsidRPr="00FD453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2.Подвесить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основание источника на стену посредством крепёжных ушек, расположенных на расстоянии </w:t>
                      </w:r>
                      <w:r w:rsidR="00993FD4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</w:t>
                      </w:r>
                      <w:r w:rsidR="00FC1BCA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2</w:t>
                      </w:r>
                      <w:r w:rsidR="00993FD4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0 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мм друг от друга.</w:t>
                      </w:r>
                    </w:p>
                    <w:p w:rsidR="0063786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3.Произвести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окончательное крепление основания одним </w:t>
                      </w:r>
                      <w:proofErr w:type="spellStart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саморезом</w:t>
                      </w:r>
                      <w:proofErr w:type="spell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через отверстие диаметром 4мм (находится в це</w:t>
                      </w:r>
                      <w:r w:rsidR="00FC1BCA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н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тре нижней части основания).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2A34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Подключить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нагрузку к клеммам «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- -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13,</w:t>
                      </w:r>
                      <w:r w:rsidR="00F15173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В 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+ +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», соблюдая полярность.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2A34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Подключить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сетевые провода к клеммам «220В».</w:t>
                      </w:r>
                    </w:p>
                    <w:p w:rsid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2A34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Установить</w:t>
                      </w:r>
                      <w:proofErr w:type="gramEnd"/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63786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АКБ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в  источник и подключить</w:t>
                      </w:r>
                      <w:r w:rsidR="0063786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 клеммам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, соблюдая полярность (к контакту красного цвета – положительный вывод АКБ, к контакту черного цвета – отрицательный вывод АКБ)</w:t>
                      </w:r>
                      <w:r w:rsidR="00520CD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D361D1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D361D1" w:rsidRPr="00D361D1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Для корректного запуска источника при его подключении необходимо устанавливать аккумуляторную батарею с напряжением заряда не ниже 12В.</w:t>
                      </w:r>
                    </w:p>
                    <w:p w:rsidR="00C208E8" w:rsidRPr="006E2AC5" w:rsidRDefault="002A3485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7</w:t>
                      </w:r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.Подключить</w:t>
                      </w:r>
                      <w:proofErr w:type="gramEnd"/>
                      <w:r w:rsidR="00C208E8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 контактам ОК1 и ОК2 световые или звуковые оповещатели (см. рис. 1). Питание оповещателей может осуществляться как от внешнего источника питания 9 ÷ 13,8В, так и от собственного АКБ прибора.</w:t>
                      </w:r>
                      <w:r w:rsidR="009016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 xml:space="preserve">Токовая нагрузка, создаваемая оповещателями на каждом </w:t>
                      </w:r>
                      <w:r w:rsidR="00901685" w:rsidRPr="0090168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выходе сигнализации типа «открытый коллектор» (ОК1, ОК2) не должна превышать 60 мА.</w:t>
                      </w:r>
                    </w:p>
                    <w:p w:rsidR="006E2AC5" w:rsidRP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2A34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8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Закрыть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6E2AC5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2A348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9</w:t>
                      </w:r>
                      <w:r w:rsidR="006E2AC5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Включить</w:t>
                      </w:r>
                      <w:proofErr w:type="gramEnd"/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в</w:t>
                      </w: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нешнее питание 220В 50Гц</w:t>
                      </w:r>
                      <w:r w:rsidR="006E2AC5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8B3C3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5.</w:t>
                      </w:r>
                      <w:r w:rsidR="005B04A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Замена разряжен</w:t>
                      </w:r>
                      <w:r w:rsidR="005B04AC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ной батареи при отсутствии сети</w:t>
                      </w:r>
                    </w:p>
                    <w:p w:rsidR="008B3C32" w:rsidRDefault="002A3485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 w:rsidRPr="00FD453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1.</w:t>
                      </w:r>
                      <w:r w:rsidR="008B3C32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Открыть</w:t>
                      </w:r>
                      <w:proofErr w:type="gramEnd"/>
                      <w:r w:rsidR="008B3C32" w:rsidRPr="006E2AC5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8B3C32" w:rsidRDefault="002A3485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2.Отключить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разряженную АКБ.</w:t>
                      </w:r>
                    </w:p>
                    <w:p w:rsidR="008B3C32" w:rsidRDefault="002A3485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3.Установить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и подключить новую АКБ.</w:t>
                      </w:r>
                    </w:p>
                    <w:p w:rsidR="008B3C32" w:rsidRDefault="002A3485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4.Нажать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кнопку 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val="en-US" w:eastAsia="ru-RU"/>
                        </w:rPr>
                        <w:t>SA</w:t>
                      </w:r>
                      <w:r w:rsidR="008B3C32" w:rsidRP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1 (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см. рис. 1) для запуска источника.</w:t>
                      </w:r>
                    </w:p>
                    <w:p w:rsidR="008B3C32" w:rsidRPr="008B3C32" w:rsidRDefault="002A3485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</w:t>
                      </w:r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>5.Закрыть</w:t>
                      </w:r>
                      <w:proofErr w:type="gramEnd"/>
                      <w:r w:rsidR="008B3C32"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  <w:t xml:space="preserve"> крышку источника.</w:t>
                      </w:r>
                    </w:p>
                    <w:p w:rsidR="008B3C32" w:rsidRP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8B3C32" w:rsidRDefault="008B3C32" w:rsidP="007D3596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AC6CE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FD4535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967FA"/>
    <w:rsid w:val="000B7818"/>
    <w:rsid w:val="000C6313"/>
    <w:rsid w:val="000E5E6E"/>
    <w:rsid w:val="00116709"/>
    <w:rsid w:val="00132C35"/>
    <w:rsid w:val="001375CF"/>
    <w:rsid w:val="00144426"/>
    <w:rsid w:val="0016627E"/>
    <w:rsid w:val="00171FD8"/>
    <w:rsid w:val="00185246"/>
    <w:rsid w:val="001922A9"/>
    <w:rsid w:val="001B2200"/>
    <w:rsid w:val="001E2B06"/>
    <w:rsid w:val="001E767E"/>
    <w:rsid w:val="001F27BE"/>
    <w:rsid w:val="00213A56"/>
    <w:rsid w:val="002252E4"/>
    <w:rsid w:val="00243A95"/>
    <w:rsid w:val="00284DF7"/>
    <w:rsid w:val="00292ED7"/>
    <w:rsid w:val="002A3485"/>
    <w:rsid w:val="002C61E0"/>
    <w:rsid w:val="002E34A4"/>
    <w:rsid w:val="002F38B5"/>
    <w:rsid w:val="003240FF"/>
    <w:rsid w:val="00334533"/>
    <w:rsid w:val="00357D8F"/>
    <w:rsid w:val="003747EF"/>
    <w:rsid w:val="003E27A7"/>
    <w:rsid w:val="003F2842"/>
    <w:rsid w:val="003F2FC7"/>
    <w:rsid w:val="003F4A5C"/>
    <w:rsid w:val="00401C32"/>
    <w:rsid w:val="0040575B"/>
    <w:rsid w:val="00413EC5"/>
    <w:rsid w:val="0046651B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20CD2"/>
    <w:rsid w:val="0054610D"/>
    <w:rsid w:val="00557EE7"/>
    <w:rsid w:val="0057404C"/>
    <w:rsid w:val="005A6720"/>
    <w:rsid w:val="005B04AC"/>
    <w:rsid w:val="005B06C9"/>
    <w:rsid w:val="005C162F"/>
    <w:rsid w:val="005E5494"/>
    <w:rsid w:val="005F5662"/>
    <w:rsid w:val="00604ED6"/>
    <w:rsid w:val="0060684A"/>
    <w:rsid w:val="006110B7"/>
    <w:rsid w:val="00626C3B"/>
    <w:rsid w:val="00637865"/>
    <w:rsid w:val="00644BC7"/>
    <w:rsid w:val="0065373C"/>
    <w:rsid w:val="00660986"/>
    <w:rsid w:val="006C12B7"/>
    <w:rsid w:val="006C5869"/>
    <w:rsid w:val="006D1600"/>
    <w:rsid w:val="006D2569"/>
    <w:rsid w:val="006E2AC5"/>
    <w:rsid w:val="006F69D3"/>
    <w:rsid w:val="007016C2"/>
    <w:rsid w:val="00701D2E"/>
    <w:rsid w:val="00742B23"/>
    <w:rsid w:val="00751D4A"/>
    <w:rsid w:val="00772835"/>
    <w:rsid w:val="00776358"/>
    <w:rsid w:val="007C50AA"/>
    <w:rsid w:val="007D3596"/>
    <w:rsid w:val="008126EC"/>
    <w:rsid w:val="00813B4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E6959"/>
    <w:rsid w:val="00901685"/>
    <w:rsid w:val="0092603B"/>
    <w:rsid w:val="00953A46"/>
    <w:rsid w:val="00966E5F"/>
    <w:rsid w:val="00967BC1"/>
    <w:rsid w:val="00981607"/>
    <w:rsid w:val="00993FD4"/>
    <w:rsid w:val="009C7EAE"/>
    <w:rsid w:val="009D12DD"/>
    <w:rsid w:val="009D1549"/>
    <w:rsid w:val="009F32A4"/>
    <w:rsid w:val="009F3CE4"/>
    <w:rsid w:val="009F4D15"/>
    <w:rsid w:val="009F7E65"/>
    <w:rsid w:val="00A21659"/>
    <w:rsid w:val="00A22591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91B9E"/>
    <w:rsid w:val="00B9528E"/>
    <w:rsid w:val="00BA4290"/>
    <w:rsid w:val="00BB1298"/>
    <w:rsid w:val="00BD6E85"/>
    <w:rsid w:val="00BF432B"/>
    <w:rsid w:val="00C13E6F"/>
    <w:rsid w:val="00C208E8"/>
    <w:rsid w:val="00C301D3"/>
    <w:rsid w:val="00C41482"/>
    <w:rsid w:val="00C42071"/>
    <w:rsid w:val="00C8683E"/>
    <w:rsid w:val="00C97A95"/>
    <w:rsid w:val="00CA1013"/>
    <w:rsid w:val="00CA3FD9"/>
    <w:rsid w:val="00CA41B5"/>
    <w:rsid w:val="00CC582A"/>
    <w:rsid w:val="00CE439D"/>
    <w:rsid w:val="00CE751B"/>
    <w:rsid w:val="00CF45CA"/>
    <w:rsid w:val="00CF4634"/>
    <w:rsid w:val="00CF59AB"/>
    <w:rsid w:val="00D01074"/>
    <w:rsid w:val="00D04CE4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91869"/>
    <w:rsid w:val="00D96113"/>
    <w:rsid w:val="00DA04A3"/>
    <w:rsid w:val="00DA112F"/>
    <w:rsid w:val="00DA32FD"/>
    <w:rsid w:val="00DA5782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F03073"/>
    <w:rsid w:val="00F04B0D"/>
    <w:rsid w:val="00F04CD1"/>
    <w:rsid w:val="00F15173"/>
    <w:rsid w:val="00F2112E"/>
    <w:rsid w:val="00F21F58"/>
    <w:rsid w:val="00F63D0F"/>
    <w:rsid w:val="00F65D31"/>
    <w:rsid w:val="00F70087"/>
    <w:rsid w:val="00F718F2"/>
    <w:rsid w:val="00F8224A"/>
    <w:rsid w:val="00F9100E"/>
    <w:rsid w:val="00FA3F9A"/>
    <w:rsid w:val="00FB0B19"/>
    <w:rsid w:val="00FB7154"/>
    <w:rsid w:val="00FC0329"/>
    <w:rsid w:val="00FC1BCA"/>
    <w:rsid w:val="00FD4535"/>
    <w:rsid w:val="00FD7DC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3040-F41D-45C7-A7C4-E81F8E0B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4</cp:revision>
  <cp:lastPrinted>2022-07-26T03:06:00Z</cp:lastPrinted>
  <dcterms:created xsi:type="dcterms:W3CDTF">2022-06-09T07:28:00Z</dcterms:created>
  <dcterms:modified xsi:type="dcterms:W3CDTF">2022-08-29T04:36:00Z</dcterms:modified>
</cp:coreProperties>
</file>