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863516" w:rsidP="00CF3E53">
      <w:r w:rsidRPr="00761C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2CCCED" wp14:editId="04BE7AEB">
                <wp:simplePos x="0" y="0"/>
                <wp:positionH relativeFrom="page">
                  <wp:posOffset>3948305</wp:posOffset>
                </wp:positionH>
                <wp:positionV relativeFrom="page">
                  <wp:posOffset>7230631</wp:posOffset>
                </wp:positionV>
                <wp:extent cx="3420110" cy="3295445"/>
                <wp:effectExtent l="0" t="0" r="8890" b="63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9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4.5.При установке оповещателя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4.6.Установку производить в следующей последовательности: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снять крышку;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закрепить корпус оповещателя на несущей поверхности через крепежные отверстия в основании;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провести провода от источника питания через отверстие для ввода проводов;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выполнить электрический монтаж к выходным клеммам, соблюдая полярность (указана на плате и рис. 1);</w:t>
                            </w:r>
                          </w:p>
                          <w:p w:rsidR="001F21AF" w:rsidRPr="002850DB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- при 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необходимости подключить к клеммам ТМП цепь сигн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ализации о вскрытии оповещателя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1F21AF" w:rsidRPr="00881F47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закрыть крышку</w:t>
                            </w:r>
                            <w:r w:rsidRPr="00881F47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F21AF" w:rsidRPr="00881F47" w:rsidRDefault="001F21AF" w:rsidP="001F21AF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40" w:lineRule="auto"/>
                              <w:ind w:left="284" w:right="260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object w:dxaOrig="2895" w:dyaOrig="11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3.65pt;height:36.2pt">
                                  <v:imagedata r:id="rId8" o:title=""/>
                                </v:shape>
                                <o:OLEObject Type="Embed" ProgID="PBrush" ShapeID="_x0000_i1026" DrawAspect="Content" ObjectID="_1725462342" r:id="rId9"/>
                              </w:object>
                            </w:r>
                          </w:p>
                          <w:p w:rsidR="001F21AF" w:rsidRPr="00881F47" w:rsidRDefault="001F21AF" w:rsidP="001F21AF">
                            <w:pPr>
                              <w:pStyle w:val="2"/>
                              <w:tabs>
                                <w:tab w:val="left" w:pos="5514"/>
                              </w:tabs>
                              <w:spacing w:line="240" w:lineRule="auto"/>
                              <w:ind w:left="284" w:right="410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Рисунок </w:t>
                            </w: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Схема подключения оповещателя</w:t>
                            </w:r>
                          </w:p>
                          <w:p w:rsidR="001F21AF" w:rsidRPr="00881F47" w:rsidRDefault="001F21AF" w:rsidP="001F21AF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40" w:lineRule="auto"/>
                              <w:ind w:right="260"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F21AF" w:rsidRPr="00B83A69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 Правила хранения и утилизация </w:t>
                            </w:r>
                          </w:p>
                          <w:p w:rsidR="001F21AF" w:rsidRPr="00B83A69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1F21AF" w:rsidRPr="00B52B2F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5.2.В помещениях для хранения оповещателей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F21AF" w:rsidRPr="00B52B2F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1F21AF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5.4.Особых мер по утилизации не требуют.</w:t>
                            </w:r>
                          </w:p>
                          <w:p w:rsidR="001F21AF" w:rsidRPr="00B52B2F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1F21AF" w:rsidRPr="00B52B2F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1F21AF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F21AF" w:rsidRPr="003F6DBB" w:rsidRDefault="001F21AF" w:rsidP="001F21AF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F21AF" w:rsidRPr="00881F47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F21AF" w:rsidRPr="00881F47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Г-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12-К исп.</w:t>
                            </w: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 №__________ ________ принят ОТК</w:t>
                            </w:r>
                          </w:p>
                          <w:p w:rsidR="001F21AF" w:rsidRPr="002850DB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2850D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1F21AF" w:rsidRPr="00881F47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F21AF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1F21AF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F21AF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F21AF" w:rsidRPr="00210C5C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F21AF" w:rsidRPr="00881F47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1F21AF" w:rsidRPr="00B52B2F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1F21AF" w:rsidRPr="00B52B2F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1F21AF" w:rsidRPr="001B1AFA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F21AF" w:rsidRPr="00881F47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1F21AF" w:rsidRPr="00881F47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F21AF" w:rsidRPr="00881F47" w:rsidRDefault="001F21AF" w:rsidP="001F21AF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61C8E" w:rsidRPr="00881F47" w:rsidRDefault="00761C8E" w:rsidP="00761C8E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CCED" id="Rectangle 33" o:spid="_x0000_s1026" style="position:absolute;margin-left:310.9pt;margin-top:569.35pt;width:269.3pt;height:259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" filled="f" stroked="f">
                <v:textbox inset="0,0,0,0">
                  <w:txbxContent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5.При</w:t>
                      </w:r>
                      <w:proofErr w:type="gram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6.Установку</w:t>
                      </w:r>
                      <w:proofErr w:type="gram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производить в следующей последовательности: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снять крышку;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 закрепить корпус </w:t>
                      </w:r>
                      <w:proofErr w:type="spell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несущей поверхности через крепежные отверстия в основании;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провести провода от источника питания через отверстие для ввода проводов;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выполнить электрический монтаж к выходным клеммам, соблюдая полярность (указана на плате и рис. 1);</w:t>
                      </w:r>
                    </w:p>
                    <w:p w:rsidR="001F21AF" w:rsidRPr="002850DB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- при 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необходимости подключить к клеммам ТМП цепь сигн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ализации о вскрытии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1F21AF" w:rsidRPr="00881F47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- закрыть крышку</w:t>
                      </w:r>
                      <w:r w:rsidRPr="00881F47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</w:t>
                      </w:r>
                    </w:p>
                    <w:p w:rsidR="001F21AF" w:rsidRPr="00881F47" w:rsidRDefault="001F21AF" w:rsidP="001F21AF">
                      <w:pPr>
                        <w:pStyle w:val="2"/>
                        <w:tabs>
                          <w:tab w:val="left" w:pos="284"/>
                        </w:tabs>
                        <w:spacing w:line="240" w:lineRule="auto"/>
                        <w:ind w:left="284" w:right="260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object w:dxaOrig="2895" w:dyaOrig="1110">
                          <v:shape id="_x0000_i1030" type="#_x0000_t75" style="width:93.65pt;height:36.2pt">
                            <v:imagedata r:id="rId10" o:title=""/>
                          </v:shape>
                          <o:OLEObject Type="Embed" ProgID="PBrush" ShapeID="_x0000_i1030" DrawAspect="Content" ObjectID="_1722750831" r:id="rId11"/>
                        </w:object>
                      </w:r>
                    </w:p>
                    <w:p w:rsidR="001F21AF" w:rsidRPr="00881F47" w:rsidRDefault="001F21AF" w:rsidP="001F21AF">
                      <w:pPr>
                        <w:pStyle w:val="2"/>
                        <w:tabs>
                          <w:tab w:val="left" w:pos="5514"/>
                        </w:tabs>
                        <w:spacing w:line="240" w:lineRule="auto"/>
                        <w:ind w:left="284" w:right="410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Рисунок </w:t>
                      </w: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Схема подключения </w:t>
                      </w:r>
                      <w:proofErr w:type="spellStart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</w:p>
                    <w:p w:rsidR="001F21AF" w:rsidRPr="00881F47" w:rsidRDefault="001F21AF" w:rsidP="001F21AF">
                      <w:pPr>
                        <w:pStyle w:val="2"/>
                        <w:tabs>
                          <w:tab w:val="left" w:pos="284"/>
                        </w:tabs>
                        <w:spacing w:line="240" w:lineRule="auto"/>
                        <w:ind w:right="260"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F21AF" w:rsidRPr="00B83A69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 Правила хранения и утилизация </w:t>
                      </w:r>
                    </w:p>
                    <w:p w:rsidR="001F21AF" w:rsidRPr="00B83A69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1F21AF" w:rsidRPr="00B52B2F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F21AF" w:rsidRPr="00B52B2F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1F21AF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1F21AF" w:rsidRPr="00B52B2F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1F21AF" w:rsidRPr="00B52B2F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1F21AF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F21AF" w:rsidRPr="003F6DBB" w:rsidRDefault="001F21AF" w:rsidP="001F21AF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F21AF" w:rsidRPr="00881F47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F21AF" w:rsidRPr="00881F47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12-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исп.</w:t>
                      </w: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___ №__________ ________ принят ОТК</w:t>
                      </w:r>
                    </w:p>
                    <w:p w:rsidR="001F21AF" w:rsidRPr="002850DB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2850DB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1F21AF" w:rsidRPr="00881F47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F21AF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1F21AF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F21AF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F21AF" w:rsidRPr="00210C5C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F21AF" w:rsidRPr="00881F47" w:rsidRDefault="001F21AF" w:rsidP="001F21AF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1F21AF" w:rsidRPr="00B52B2F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1F21AF" w:rsidRPr="00B52B2F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1F21AF" w:rsidRPr="001B1AFA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F21AF" w:rsidRPr="00881F47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</w:p>
                    <w:p w:rsidR="001F21AF" w:rsidRPr="00881F47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F21AF" w:rsidRPr="00881F47" w:rsidRDefault="001F21AF" w:rsidP="001F21AF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bookmarkEnd w:id="1"/>
                    <w:p w:rsidR="00761C8E" w:rsidRPr="00881F47" w:rsidRDefault="00761C8E" w:rsidP="00761C8E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61C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162784" wp14:editId="46F6ABC0">
                <wp:simplePos x="0" y="0"/>
                <wp:positionH relativeFrom="page">
                  <wp:posOffset>3948305</wp:posOffset>
                </wp:positionH>
                <wp:positionV relativeFrom="page">
                  <wp:posOffset>3694599</wp:posOffset>
                </wp:positionV>
                <wp:extent cx="3420110" cy="3295444"/>
                <wp:effectExtent l="0" t="0" r="8890" b="63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9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4.5.При установке оповещателя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4.6.Установку производить в следующей последовательности: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снять крышку;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закрепить корпус оповещателя на несущей поверхности через крепежные отверстия в основании;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провести провода от источника питания через отверстие для ввода проводов;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выполнить электрический монтаж к выходным клеммам, соблюдая полярность (указана на плате и рис. 1);</w:t>
                            </w:r>
                          </w:p>
                          <w:p w:rsidR="001F21AF" w:rsidRPr="002850DB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- при 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необходимости подключить к клеммам ТМП цепь сигн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ализации о вскрытии оповещателя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1F21AF" w:rsidRPr="00881F47" w:rsidRDefault="001F21AF" w:rsidP="001F21A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закрыть крышку</w:t>
                            </w:r>
                            <w:r w:rsidRPr="00881F47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F21AF" w:rsidRPr="00881F47" w:rsidRDefault="001F21AF" w:rsidP="001F21AF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40" w:lineRule="auto"/>
                              <w:ind w:left="284" w:right="260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object w:dxaOrig="2895" w:dyaOrig="1110">
                                <v:shape id="_x0000_i1028" type="#_x0000_t75" style="width:93.65pt;height:36.2pt">
                                  <v:imagedata r:id="rId10" o:title=""/>
                                </v:shape>
                                <o:OLEObject Type="Embed" ProgID="PBrush" ShapeID="_x0000_i1028" DrawAspect="Content" ObjectID="_1725462343" r:id="rId12"/>
                              </w:object>
                            </w:r>
                          </w:p>
                          <w:p w:rsidR="001F21AF" w:rsidRPr="00881F47" w:rsidRDefault="001F21AF" w:rsidP="001F21AF">
                            <w:pPr>
                              <w:pStyle w:val="2"/>
                              <w:tabs>
                                <w:tab w:val="left" w:pos="5514"/>
                              </w:tabs>
                              <w:spacing w:line="240" w:lineRule="auto"/>
                              <w:ind w:left="284" w:right="410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Рисунок </w:t>
                            </w: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Схема подключения оповещателя</w:t>
                            </w:r>
                          </w:p>
                          <w:p w:rsidR="001F21AF" w:rsidRPr="00881F47" w:rsidRDefault="001F21AF" w:rsidP="001F21AF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40" w:lineRule="auto"/>
                              <w:ind w:right="260"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F21AF" w:rsidRPr="00B83A69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 Правила хранения и утилизация </w:t>
                            </w:r>
                          </w:p>
                          <w:p w:rsidR="001F21AF" w:rsidRPr="00B83A69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1F21AF" w:rsidRPr="00B52B2F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5.2.В помещениях для хранения оповещателей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F21AF" w:rsidRPr="00B52B2F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1F21AF" w:rsidRDefault="001F21AF" w:rsidP="001F21A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5.4.Особых мер по утилизации не требуют.</w:t>
                            </w:r>
                          </w:p>
                          <w:p w:rsidR="001F21AF" w:rsidRPr="00B52B2F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1F21AF" w:rsidRPr="00B52B2F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1F21AF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F21AF" w:rsidRPr="003F6DBB" w:rsidRDefault="001F21AF" w:rsidP="001F21AF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F21AF" w:rsidRPr="00881F47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F21AF" w:rsidRPr="00881F47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Г-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12-К исп.</w:t>
                            </w: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 №__________ ________ принят ОТК</w:t>
                            </w:r>
                          </w:p>
                          <w:p w:rsidR="001F21AF" w:rsidRPr="002850DB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2850D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1F21AF" w:rsidRPr="00881F47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F21AF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1F21AF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F21AF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F21AF" w:rsidRPr="00210C5C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F21AF" w:rsidRPr="00881F47" w:rsidRDefault="001F21AF" w:rsidP="001F21AF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1F21AF" w:rsidRPr="00B52B2F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1F21AF" w:rsidRPr="00B52B2F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1F21AF" w:rsidRPr="001B1AFA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F21AF" w:rsidRPr="00881F47" w:rsidRDefault="001F21A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1F21AF" w:rsidRPr="00881F47" w:rsidRDefault="001F21AF" w:rsidP="001F21A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F21AF" w:rsidRPr="00881F47" w:rsidRDefault="001F21AF" w:rsidP="001F21AF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61C8E" w:rsidRPr="00881F47" w:rsidRDefault="00761C8E" w:rsidP="00761C8E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2784" id="_x0000_s1027" style="position:absolute;margin-left:310.9pt;margin-top:290.9pt;width:269.3pt;height:259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" filled="f" stroked="f">
                <v:textbox inset="0,0,0,0">
                  <w:txbxContent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5.При</w:t>
                      </w:r>
                      <w:proofErr w:type="gram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6.Установку</w:t>
                      </w:r>
                      <w:proofErr w:type="gram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производить в следующей последовательности: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снять крышку;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 закрепить корпус </w:t>
                      </w:r>
                      <w:proofErr w:type="spell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несущей поверхности через крепежные отверстия в основании;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провести провода от источника питания через отверстие для ввода проводов;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выполнить электрический монтаж к выходным клеммам, соблюдая полярность (указана на плате и рис. 1);</w:t>
                      </w:r>
                    </w:p>
                    <w:p w:rsidR="001F21AF" w:rsidRPr="002850DB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- при 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необходимости подключить к клеммам ТМП цепь сигн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ализации о вскрытии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1F21AF" w:rsidRPr="00881F47" w:rsidRDefault="001F21AF" w:rsidP="001F21A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- закрыть крышку</w:t>
                      </w:r>
                      <w:r w:rsidRPr="00881F47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</w:t>
                      </w:r>
                    </w:p>
                    <w:p w:rsidR="001F21AF" w:rsidRPr="00881F47" w:rsidRDefault="001F21AF" w:rsidP="001F21AF">
                      <w:pPr>
                        <w:pStyle w:val="2"/>
                        <w:tabs>
                          <w:tab w:val="left" w:pos="284"/>
                        </w:tabs>
                        <w:spacing w:line="240" w:lineRule="auto"/>
                        <w:ind w:left="284" w:right="260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object w:dxaOrig="2895" w:dyaOrig="1110">
                          <v:shape id="_x0000_i1028" type="#_x0000_t75" style="width:93.65pt;height:36.2pt">
                            <v:imagedata r:id="rId10" o:title=""/>
                          </v:shape>
                          <o:OLEObject Type="Embed" ProgID="PBrush" ShapeID="_x0000_i1028" DrawAspect="Content" ObjectID="_1722750830" r:id="rId13"/>
                        </w:object>
                      </w:r>
                    </w:p>
                    <w:p w:rsidR="001F21AF" w:rsidRPr="00881F47" w:rsidRDefault="001F21AF" w:rsidP="001F21AF">
                      <w:pPr>
                        <w:pStyle w:val="2"/>
                        <w:tabs>
                          <w:tab w:val="left" w:pos="5514"/>
                        </w:tabs>
                        <w:spacing w:line="240" w:lineRule="auto"/>
                        <w:ind w:left="284" w:right="410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Рисунок </w:t>
                      </w: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Схема подключения </w:t>
                      </w:r>
                      <w:proofErr w:type="spellStart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</w:p>
                    <w:p w:rsidR="001F21AF" w:rsidRPr="00881F47" w:rsidRDefault="001F21AF" w:rsidP="001F21AF">
                      <w:pPr>
                        <w:pStyle w:val="2"/>
                        <w:tabs>
                          <w:tab w:val="left" w:pos="284"/>
                        </w:tabs>
                        <w:spacing w:line="240" w:lineRule="auto"/>
                        <w:ind w:right="260"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F21AF" w:rsidRPr="00B83A69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 Правила хранения и утилизация </w:t>
                      </w:r>
                    </w:p>
                    <w:p w:rsidR="001F21AF" w:rsidRPr="00B83A69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1F21AF" w:rsidRPr="00B52B2F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F21AF" w:rsidRPr="00B52B2F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1F21AF" w:rsidRDefault="001F21AF" w:rsidP="001F21A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1F21AF" w:rsidRPr="00B52B2F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1F21AF" w:rsidRPr="00B52B2F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1F21AF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F21AF" w:rsidRPr="003F6DBB" w:rsidRDefault="001F21AF" w:rsidP="001F21AF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F21AF" w:rsidRPr="00881F47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F21AF" w:rsidRPr="00881F47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12-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исп.</w:t>
                      </w: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___ №__________ ________ принят ОТК</w:t>
                      </w:r>
                    </w:p>
                    <w:p w:rsidR="001F21AF" w:rsidRPr="002850DB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2850DB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1F21AF" w:rsidRPr="00881F47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F21AF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1F21AF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F21AF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F21AF" w:rsidRPr="00210C5C" w:rsidRDefault="001F21AF" w:rsidP="001F21A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F21AF" w:rsidRPr="00881F47" w:rsidRDefault="001F21AF" w:rsidP="001F21AF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1F21AF" w:rsidRPr="00B52B2F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1F21AF" w:rsidRPr="00B52B2F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1F21AF" w:rsidRPr="001B1AFA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F21AF" w:rsidRPr="00881F47" w:rsidRDefault="001F21A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</w:p>
                    <w:p w:rsidR="001F21AF" w:rsidRPr="00881F47" w:rsidRDefault="001F21AF" w:rsidP="001F21A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F21AF" w:rsidRPr="00881F47" w:rsidRDefault="001F21AF" w:rsidP="001F21AF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761C8E" w:rsidRPr="00881F47" w:rsidRDefault="00761C8E" w:rsidP="00761C8E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F2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21" behindDoc="1" locked="0" layoutInCell="1" allowOverlap="1" wp14:anchorId="0027B274" wp14:editId="0DF5CD7B">
                <wp:simplePos x="0" y="0"/>
                <wp:positionH relativeFrom="page">
                  <wp:posOffset>3943020</wp:posOffset>
                </wp:positionH>
                <wp:positionV relativeFrom="page">
                  <wp:posOffset>179709</wp:posOffset>
                </wp:positionV>
                <wp:extent cx="3420110" cy="3300730"/>
                <wp:effectExtent l="0" t="0" r="8890" b="1397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FBF" w:rsidRPr="00757FD6" w:rsidRDefault="001D4FBF" w:rsidP="001D4F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4.5.При установке оповещателя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1D4FBF" w:rsidRPr="00757FD6" w:rsidRDefault="001D4FBF" w:rsidP="001D4F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4.6.Установку производить в следующей последовательности:</w:t>
                            </w:r>
                          </w:p>
                          <w:p w:rsidR="001D4FBF" w:rsidRPr="00757FD6" w:rsidRDefault="001D4FBF" w:rsidP="001D4FB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снять крышку;</w:t>
                            </w:r>
                          </w:p>
                          <w:p w:rsidR="001D4FBF" w:rsidRPr="00757FD6" w:rsidRDefault="001D4FBF" w:rsidP="001D4FB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закрепить корпус оповещателя на несущей поверхности через крепежные отверстия в основании;</w:t>
                            </w:r>
                          </w:p>
                          <w:p w:rsidR="001D4FBF" w:rsidRPr="00757FD6" w:rsidRDefault="001D4FBF" w:rsidP="001D4FB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провести провода от источника питания через отверстие для ввода проводов;</w:t>
                            </w:r>
                          </w:p>
                          <w:p w:rsidR="001D4FBF" w:rsidRPr="00757FD6" w:rsidRDefault="001D4FBF" w:rsidP="001D4FBF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выполнить электрический монтаж к выходным клеммам, соблюдая полярность (указана на плате и рис. 1);</w:t>
                            </w:r>
                          </w:p>
                          <w:p w:rsidR="001D4FBF" w:rsidRPr="002850DB" w:rsidRDefault="001D4FBF" w:rsidP="002850DB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- при 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необходимости подключить к клеммам ТМП цепь сигн</w:t>
                            </w:r>
                            <w:r w:rsidR="0099330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ализации о вскрытии оповещателя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1D4FBF" w:rsidRPr="00881F47" w:rsidRDefault="001D4FBF" w:rsidP="00FA262A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 закрыть крышку</w:t>
                            </w:r>
                            <w:r w:rsidRPr="00881F47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D4FBF" w:rsidRPr="00881F47" w:rsidRDefault="00124D58" w:rsidP="00757FD6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40" w:lineRule="auto"/>
                              <w:ind w:left="284" w:right="260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object w:dxaOrig="2895" w:dyaOrig="1110">
                                <v:shape id="_x0000_i1030" type="#_x0000_t75" style="width:93.65pt;height:36.2pt">
                                  <v:imagedata r:id="rId10" o:title=""/>
                                </v:shape>
                                <o:OLEObject Type="Embed" ProgID="PBrush" ShapeID="_x0000_i1030" DrawAspect="Content" ObjectID="_1725462344" r:id="rId14"/>
                              </w:object>
                            </w:r>
                          </w:p>
                          <w:p w:rsidR="001D4FBF" w:rsidRPr="00881F47" w:rsidRDefault="00C77484" w:rsidP="00757FD6">
                            <w:pPr>
                              <w:pStyle w:val="2"/>
                              <w:tabs>
                                <w:tab w:val="left" w:pos="5514"/>
                              </w:tabs>
                              <w:spacing w:line="240" w:lineRule="auto"/>
                              <w:ind w:left="284" w:right="410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Рисунок </w:t>
                            </w:r>
                            <w:r w:rsidR="001D4FBF"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D4FBF"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Схема подключения оповещателя</w:t>
                            </w:r>
                          </w:p>
                          <w:p w:rsidR="001D4FBF" w:rsidRPr="00881F47" w:rsidRDefault="001D4FBF" w:rsidP="00757FD6">
                            <w:pPr>
                              <w:pStyle w:val="2"/>
                              <w:tabs>
                                <w:tab w:val="left" w:pos="284"/>
                              </w:tabs>
                              <w:spacing w:line="240" w:lineRule="auto"/>
                              <w:ind w:right="260"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D4FBF" w:rsidRPr="00B83A69" w:rsidRDefault="00C77484" w:rsidP="001D4FB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 Правила хранения и утилизация </w:t>
                            </w:r>
                          </w:p>
                          <w:p w:rsidR="001D4FBF" w:rsidRPr="00B83A69" w:rsidRDefault="001D4FBF" w:rsidP="001D4FB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1D4FBF" w:rsidRPr="00B52B2F" w:rsidRDefault="001D4FBF" w:rsidP="001D4FB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5.2.В помещениях для хранения оповещателей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D4FBF" w:rsidRPr="00B52B2F" w:rsidRDefault="001D4FBF" w:rsidP="001D4FB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1D4FBF" w:rsidRDefault="001D4FBF" w:rsidP="001D4FB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5.4.Особых мер по утилизации не требуют.</w:t>
                            </w:r>
                          </w:p>
                          <w:p w:rsidR="001D4FBF" w:rsidRPr="00B52B2F" w:rsidRDefault="001D4FBF" w:rsidP="001D4FB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1D4FBF" w:rsidRPr="00B52B2F" w:rsidRDefault="001D4FBF" w:rsidP="001D4FB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1D4FBF" w:rsidRDefault="00C77484" w:rsidP="001D4FB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="001D4FBF"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24D58" w:rsidRPr="003F6DBB" w:rsidRDefault="00C77484" w:rsidP="00124D58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D4FBF" w:rsidRPr="00881F47" w:rsidRDefault="001D4FBF" w:rsidP="00757FD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D4FBF" w:rsidRPr="00881F47" w:rsidRDefault="001D4FBF" w:rsidP="00757FD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Г-</w:t>
                            </w:r>
                            <w:r w:rsidR="0080346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12-К исп.</w:t>
                            </w:r>
                            <w:r w:rsidRPr="00881F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 №__________ ________ принят ОТК</w:t>
                            </w:r>
                          </w:p>
                          <w:p w:rsidR="001D4FBF" w:rsidRPr="002850DB" w:rsidRDefault="001D4FBF" w:rsidP="00757FD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2850D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1D4FBF" w:rsidRPr="00881F47" w:rsidRDefault="001D4FBF" w:rsidP="00757FD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C77484" w:rsidRDefault="00C77484" w:rsidP="00FA262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210C5C" w:rsidRDefault="00210C5C" w:rsidP="00C7748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A262A" w:rsidRDefault="00FA262A" w:rsidP="00C7748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A16AD" w:rsidRPr="00210C5C" w:rsidRDefault="000A16AD" w:rsidP="00C7748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850DB" w:rsidRPr="00881F47" w:rsidRDefault="00C77484" w:rsidP="00C77484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214625" w:rsidRPr="00B52B2F" w:rsidRDefault="00214625" w:rsidP="0021462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214625" w:rsidRPr="00B52B2F" w:rsidRDefault="00214625" w:rsidP="0021462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214625" w:rsidRPr="001B1AFA" w:rsidRDefault="00214625" w:rsidP="0021462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D4FBF" w:rsidRPr="00881F47" w:rsidRDefault="001D4FBF" w:rsidP="001F21A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81F4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1D4FBF" w:rsidRPr="00881F47" w:rsidRDefault="001D4FBF" w:rsidP="00FE0E5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D4FBF" w:rsidRPr="00881F47" w:rsidRDefault="001D4FBF" w:rsidP="00FE0E5B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B274" id="_x0000_s1028" style="position:absolute;margin-left:310.45pt;margin-top:14.15pt;width:269.3pt;height:259.9pt;z-index:-251675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" filled="f" stroked="f">
                <v:textbox inset="0,0,0,0">
                  <w:txbxContent>
                    <w:p w:rsidR="001D4FBF" w:rsidRPr="00757FD6" w:rsidRDefault="001D4FBF" w:rsidP="001D4FB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5.При</w:t>
                      </w:r>
                      <w:proofErr w:type="gram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1D4FBF" w:rsidRPr="00757FD6" w:rsidRDefault="001D4FBF" w:rsidP="001D4FB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6.Установку</w:t>
                      </w:r>
                      <w:proofErr w:type="gram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производить в следующей последовательности:</w:t>
                      </w:r>
                    </w:p>
                    <w:p w:rsidR="001D4FBF" w:rsidRPr="00757FD6" w:rsidRDefault="001D4FBF" w:rsidP="001D4FB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снять крышку;</w:t>
                      </w:r>
                    </w:p>
                    <w:p w:rsidR="001D4FBF" w:rsidRPr="00757FD6" w:rsidRDefault="001D4FBF" w:rsidP="001D4FB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 закрепить корпус </w:t>
                      </w:r>
                      <w:proofErr w:type="spellStart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несущей поверхности через крепежные отверстия в основании;</w:t>
                      </w:r>
                    </w:p>
                    <w:p w:rsidR="001D4FBF" w:rsidRPr="00757FD6" w:rsidRDefault="001D4FBF" w:rsidP="001D4FB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провести провода от источника питания через отверстие для ввода проводов;</w:t>
                      </w:r>
                    </w:p>
                    <w:p w:rsidR="001D4FBF" w:rsidRPr="00757FD6" w:rsidRDefault="001D4FBF" w:rsidP="001D4FBF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 выполнить электрический монтаж к выходным клеммам, соблюдая полярность (указана на плате и рис. 1);</w:t>
                      </w:r>
                    </w:p>
                    <w:p w:rsidR="001D4FBF" w:rsidRPr="002850DB" w:rsidRDefault="001D4FBF" w:rsidP="002850DB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- при 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необходимости подключить к клеммам ТМП цепь сигн</w:t>
                      </w:r>
                      <w:r w:rsidR="0099330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ализации о вскрытии </w:t>
                      </w:r>
                      <w:proofErr w:type="spellStart"/>
                      <w:r w:rsidR="0099330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1D4FBF" w:rsidRPr="00881F47" w:rsidRDefault="001D4FBF" w:rsidP="00FA262A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- закрыть крышку</w:t>
                      </w:r>
                      <w:r w:rsidRPr="00881F47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</w:t>
                      </w:r>
                    </w:p>
                    <w:p w:rsidR="001D4FBF" w:rsidRPr="00881F47" w:rsidRDefault="00124D58" w:rsidP="00757FD6">
                      <w:pPr>
                        <w:pStyle w:val="2"/>
                        <w:tabs>
                          <w:tab w:val="left" w:pos="284"/>
                        </w:tabs>
                        <w:spacing w:line="240" w:lineRule="auto"/>
                        <w:ind w:left="284" w:right="260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object w:dxaOrig="2895" w:dyaOrig="1110">
                          <v:shape id="_x0000_i1026" type="#_x0000_t75" style="width:93.65pt;height:36.2pt">
                            <v:imagedata r:id="rId10" o:title=""/>
                          </v:shape>
                          <o:OLEObject Type="Embed" ProgID="PBrush" ShapeID="_x0000_i1026" DrawAspect="Content" ObjectID="_1722750829" r:id="rId15"/>
                        </w:object>
                      </w:r>
                    </w:p>
                    <w:p w:rsidR="001D4FBF" w:rsidRPr="00881F47" w:rsidRDefault="00C77484" w:rsidP="00757FD6">
                      <w:pPr>
                        <w:pStyle w:val="2"/>
                        <w:tabs>
                          <w:tab w:val="left" w:pos="5514"/>
                        </w:tabs>
                        <w:spacing w:line="240" w:lineRule="auto"/>
                        <w:ind w:left="284" w:right="410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Рисунок </w:t>
                      </w:r>
                      <w:r w:rsidR="001D4FBF"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D4FBF"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Схема подключения </w:t>
                      </w:r>
                      <w:proofErr w:type="spellStart"/>
                      <w:r w:rsidR="001D4FBF"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</w:p>
                    <w:p w:rsidR="001D4FBF" w:rsidRPr="00881F47" w:rsidRDefault="001D4FBF" w:rsidP="00757FD6">
                      <w:pPr>
                        <w:pStyle w:val="2"/>
                        <w:tabs>
                          <w:tab w:val="left" w:pos="284"/>
                        </w:tabs>
                        <w:spacing w:line="240" w:lineRule="auto"/>
                        <w:ind w:right="260"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D4FBF" w:rsidRPr="00B83A69" w:rsidRDefault="00C77484" w:rsidP="001D4FB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 Правила хранения и утилизация </w:t>
                      </w:r>
                    </w:p>
                    <w:p w:rsidR="001D4FBF" w:rsidRPr="00B83A69" w:rsidRDefault="001D4FBF" w:rsidP="001D4FB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1D4FBF" w:rsidRPr="00B52B2F" w:rsidRDefault="001D4FBF" w:rsidP="001D4FB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D4FBF" w:rsidRPr="00B52B2F" w:rsidRDefault="001D4FBF" w:rsidP="001D4FB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1D4FBF" w:rsidRDefault="001D4FBF" w:rsidP="001D4FB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1D4FBF" w:rsidRPr="00B52B2F" w:rsidRDefault="001D4FBF" w:rsidP="001D4FB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1D4FBF" w:rsidRPr="00B52B2F" w:rsidRDefault="001D4FBF" w:rsidP="001D4FB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1D4FBF" w:rsidRDefault="00C77484" w:rsidP="001D4FB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1D4FBF"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24D58" w:rsidRPr="003F6DBB" w:rsidRDefault="00C77484" w:rsidP="00124D58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D4FBF" w:rsidRPr="00881F47" w:rsidRDefault="001D4FBF" w:rsidP="00757FD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D4FBF" w:rsidRPr="00881F47" w:rsidRDefault="001D4FBF" w:rsidP="00757FD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</w:t>
                      </w:r>
                      <w:r w:rsidR="00803467">
                        <w:rPr>
                          <w:rFonts w:ascii="Arial Narrow" w:hAnsi="Arial Narrow"/>
                          <w:sz w:val="11"/>
                          <w:szCs w:val="11"/>
                        </w:rPr>
                        <w:t>12-</w:t>
                      </w:r>
                      <w:proofErr w:type="gramStart"/>
                      <w:r w:rsidR="00803467"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proofErr w:type="gramEnd"/>
                      <w:r w:rsidR="0080346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исп.</w:t>
                      </w:r>
                      <w:r w:rsidRPr="00881F47">
                        <w:rPr>
                          <w:rFonts w:ascii="Arial Narrow" w:hAnsi="Arial Narrow"/>
                          <w:sz w:val="11"/>
                          <w:szCs w:val="11"/>
                        </w:rPr>
                        <w:t>___ №__________ ________ принят ОТК</w:t>
                      </w:r>
                    </w:p>
                    <w:p w:rsidR="001D4FBF" w:rsidRPr="002850DB" w:rsidRDefault="001D4FBF" w:rsidP="00757FD6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2850DB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1D4FBF" w:rsidRPr="00881F47" w:rsidRDefault="001D4FBF" w:rsidP="00757FD6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C77484" w:rsidRDefault="00C77484" w:rsidP="00FA262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210C5C" w:rsidRDefault="00210C5C" w:rsidP="00C7748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A262A" w:rsidRDefault="00FA262A" w:rsidP="00C7748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A16AD" w:rsidRPr="00210C5C" w:rsidRDefault="000A16AD" w:rsidP="00C7748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850DB" w:rsidRPr="00881F47" w:rsidRDefault="00C77484" w:rsidP="00C77484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214625" w:rsidRPr="00B52B2F" w:rsidRDefault="00214625" w:rsidP="0021462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214625" w:rsidRPr="00B52B2F" w:rsidRDefault="00214625" w:rsidP="0021462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214625" w:rsidRPr="001B1AFA" w:rsidRDefault="00214625" w:rsidP="0021462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D4FBF" w:rsidRPr="00881F47" w:rsidRDefault="001D4FBF" w:rsidP="001F21A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81F4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</w:p>
                    <w:p w:rsidR="001D4FBF" w:rsidRPr="00881F47" w:rsidRDefault="001D4FBF" w:rsidP="00FE0E5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D4FBF" w:rsidRPr="00881F47" w:rsidRDefault="001D4FBF" w:rsidP="00FE0E5B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C8E" w:rsidRPr="00761C8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5348E6B" wp14:editId="5C487C9B">
            <wp:simplePos x="0" y="0"/>
            <wp:positionH relativeFrom="column">
              <wp:posOffset>5174615</wp:posOffset>
            </wp:positionH>
            <wp:positionV relativeFrom="page">
              <wp:posOffset>6599555</wp:posOffset>
            </wp:positionV>
            <wp:extent cx="313690" cy="313690"/>
            <wp:effectExtent l="0" t="0" r="0" b="0"/>
            <wp:wrapNone/>
            <wp:docPr id="3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8E" w:rsidRPr="00761C8E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3E12910" wp14:editId="4FF13416">
            <wp:simplePos x="0" y="0"/>
            <wp:positionH relativeFrom="column">
              <wp:posOffset>3781107</wp:posOffset>
            </wp:positionH>
            <wp:positionV relativeFrom="page">
              <wp:posOffset>6516370</wp:posOffset>
            </wp:positionV>
            <wp:extent cx="1251585" cy="447040"/>
            <wp:effectExtent l="0" t="0" r="571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in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8E" w:rsidRPr="00761C8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6D6F4B7" wp14:editId="2F76FF00">
            <wp:simplePos x="0" y="0"/>
            <wp:positionH relativeFrom="column">
              <wp:posOffset>5179060</wp:posOffset>
            </wp:positionH>
            <wp:positionV relativeFrom="page">
              <wp:posOffset>10138410</wp:posOffset>
            </wp:positionV>
            <wp:extent cx="313690" cy="313690"/>
            <wp:effectExtent l="0" t="0" r="0" b="0"/>
            <wp:wrapNone/>
            <wp:docPr id="34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8E" w:rsidRPr="00761C8E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32179D9" wp14:editId="364C1AF4">
            <wp:simplePos x="0" y="0"/>
            <wp:positionH relativeFrom="column">
              <wp:posOffset>3785235</wp:posOffset>
            </wp:positionH>
            <wp:positionV relativeFrom="page">
              <wp:posOffset>10055543</wp:posOffset>
            </wp:positionV>
            <wp:extent cx="1251585" cy="447040"/>
            <wp:effectExtent l="0" t="0" r="571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in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62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968CC3" wp14:editId="3AA2F439">
            <wp:simplePos x="0" y="0"/>
            <wp:positionH relativeFrom="column">
              <wp:posOffset>5170805</wp:posOffset>
            </wp:positionH>
            <wp:positionV relativeFrom="page">
              <wp:posOffset>3086100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62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8801151" wp14:editId="04250567">
            <wp:simplePos x="0" y="0"/>
            <wp:positionH relativeFrom="column">
              <wp:posOffset>3777298</wp:posOffset>
            </wp:positionH>
            <wp:positionV relativeFrom="page">
              <wp:posOffset>3003283</wp:posOffset>
            </wp:positionV>
            <wp:extent cx="1251902" cy="447307"/>
            <wp:effectExtent l="0" t="0" r="571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in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62" cy="44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D0401" wp14:editId="749F6E0E">
                <wp:simplePos x="0" y="0"/>
                <wp:positionH relativeFrom="page">
                  <wp:posOffset>185420</wp:posOffset>
                </wp:positionH>
                <wp:positionV relativeFrom="page">
                  <wp:posOffset>7226618</wp:posOffset>
                </wp:positionV>
                <wp:extent cx="3420110" cy="3300730"/>
                <wp:effectExtent l="0" t="0" r="8890" b="1397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комбинированные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 исп.2,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 исп.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1F21AF" w:rsidRPr="00580328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816CA6" w:rsidRPr="00816CA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Общие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сведения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комбинированные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 исп.2,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 исп.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оповещатели) предназначены для подачи световых и/или звуковых сигналов на объектах, оснащенных охранно-пожарной и аварийной сигнализацией.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1.2.Оповещатели имеют раздельное подключение звукового и светового модулей.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1.3.Оповещатели имеют защиту от переполюсовки.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1.4.Оповещатели оснащены тампером на вскрытие (при вскрытии корпуса посторонними лицами на клемм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ах ТМП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(см. надпись на плате) 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происходит раз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мыкание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нормально-замкнутого контакта (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орпус закрыт – контакты ТМП замкнуты, корпус открыт – контакты ТМП разомкнуты).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Технические характеристики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……………………………………………………………………….………………………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2.2.Сохраняет работоспособность в диапазоне напряжений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2.3.Уровень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………………………………….…………………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105дБ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2.4.Несущая частота звуковых сигналов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………………………………………………………………………………………………...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4000Гц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2.5. Потребляемый ток при напряжении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мА,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>с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вет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………………………………………………………………………………………….………………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20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………………………………………………………………………………………………………….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</w:p>
                          <w:p w:rsidR="001F21AF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размеры, мм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1F21AF" w:rsidRPr="00072340" w:rsidRDefault="001F21AF" w:rsidP="001F21AF">
                            <w:pPr>
                              <w:pStyle w:val="2"/>
                              <w:spacing w:line="240" w:lineRule="auto"/>
                              <w:ind w:firstLine="1418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-12-К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…………………………......………………………………………………………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122х88х36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left="1416" w:firstLine="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 исп.3 …………………………......………………………………………………………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125х73х50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2.7.Масса оповещателя,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кг, не более ………………………………………………………………...………………………...…………….. </w:t>
                            </w:r>
                            <w:r w:rsidRPr="003B668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2.8.Диапазон рабочих температур,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0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…………………………………………………………………...……………………… 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от -30 до +55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2.9.Степень защиты оболочки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………………………………………………………………………………………..........…………………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1F21AF" w:rsidRPr="001D4FBF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лет, не менее ……………………………………….…………………....………………..…..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Комплектность</w:t>
                            </w:r>
                          </w:p>
                          <w:p w:rsidR="001F21AF" w:rsidRPr="001D4FBF" w:rsidRDefault="001F21AF" w:rsidP="001F21AF">
                            <w:pPr>
                              <w:pStyle w:val="2"/>
                              <w:snapToGrid w:val="0"/>
                              <w:spacing w:line="240" w:lineRule="auto"/>
                              <w:ind w:left="720" w:firstLine="698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повещатель, шт.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…………………………………………..…………………………………….…….….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  <w:p w:rsidR="001F21AF" w:rsidRPr="001D4FBF" w:rsidRDefault="001F21AF" w:rsidP="001F21AF">
                            <w:pPr>
                              <w:pStyle w:val="2"/>
                              <w:snapToGrid w:val="0"/>
                              <w:spacing w:line="240" w:lineRule="auto"/>
                              <w:ind w:firstLine="1418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паспорт, шт . ...………………………………………………..……………………………………….……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Указания по эксплуатации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оповещателя, проверить работоспособность.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4.4.Оповещатель следует устанавливать в местах, недоступных для посторонних лиц.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A262A" w:rsidRPr="00757FD6" w:rsidRDefault="00FA262A" w:rsidP="00FA262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0401" id="Rectangle 30" o:spid="_x0000_s1029" style="position:absolute;margin-left:14.6pt;margin-top:569.05pt;width:269.3pt;height:25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" filled="f" stroked="f">
                <v:textbox inset="0,0,0,0">
                  <w:txbxContent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комбинированные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 исп.2,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 исп.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1F21AF" w:rsidRPr="00580328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816CA6" w:rsidRPr="00816CA6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Общие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сведения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комбинированные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 исп.2,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 исп.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оповещатели) предназначены для подачи световых и/или звуковых сигналов на объектах, оснащенных охранно-пожарной и аварийной сигнализацией.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1.2.Оповещатели имеют раздельное подключение звукового и светового модулей.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1.3.Оповещатели имеют защиту от переполюсовки.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1.4.Оповещатели оснащены тампером на вскрытие (при вскрытии корпуса посторонними лицами на клемм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ах ТМП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(см. надпись на плате) 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происходит раз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мыкание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нормально-замкнутого контакта (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орпус закрыт – контакты ТМП замкнуты, корпус открыт – контакты ТМП разомкнуты).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Технические характеристики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……………………………………………………………………….………………………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2.2.Сохраняет работоспособность в диапазоне напряжений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2.3.Уровень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………………………………….…………………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105дБ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2.4.Несущая частота звуковых сигналов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………………………………………………………………………………………………...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4000Гц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2.5. Потребляемый ток при напряжении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мА,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>с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вет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………………………………………………………………………………………….………………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20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………………………………………………………………………………………………………….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</w:p>
                    <w:p w:rsidR="001F21AF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размеры, мм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</w:p>
                    <w:p w:rsidR="001F21AF" w:rsidRPr="00072340" w:rsidRDefault="001F21AF" w:rsidP="001F21AF">
                      <w:pPr>
                        <w:pStyle w:val="2"/>
                        <w:spacing w:line="240" w:lineRule="auto"/>
                        <w:ind w:firstLine="1418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-12-К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…………………………......………………………………………………………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122х88х36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left="1416" w:firstLine="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 исп.3 …………………………......………………………………………………………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125х73х50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2.7.Масса оповещателя,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кг, не более ………………………………………………………………...………………………...…………….. </w:t>
                      </w:r>
                      <w:r w:rsidRPr="003B668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2.8.Диапазон рабочих температур,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0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…………………………………………………………………...……………………… 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от -30 до +55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2.9.Степень защиты оболочки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………………………………………………………………………………………..........…………………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1F21AF" w:rsidRPr="001D4FBF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лет, не менее ……………………………………….…………………....………………..…..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Комплектность</w:t>
                      </w:r>
                    </w:p>
                    <w:p w:rsidR="001F21AF" w:rsidRPr="001D4FBF" w:rsidRDefault="001F21AF" w:rsidP="001F21AF">
                      <w:pPr>
                        <w:pStyle w:val="2"/>
                        <w:snapToGrid w:val="0"/>
                        <w:spacing w:line="240" w:lineRule="auto"/>
                        <w:ind w:left="720" w:firstLine="698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повещатель, шт.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…………………………………………..…………………………………….…….….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</w:p>
                    <w:p w:rsidR="001F21AF" w:rsidRPr="001D4FBF" w:rsidRDefault="001F21AF" w:rsidP="001F21AF">
                      <w:pPr>
                        <w:pStyle w:val="2"/>
                        <w:snapToGrid w:val="0"/>
                        <w:spacing w:line="240" w:lineRule="auto"/>
                        <w:ind w:firstLine="1418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паспорт, шт . ...………………………………………………..……………………………………….……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Указания по эксплуатации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оповещателя, проверить работоспособность.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4.4.Оповещатель следует устанавливать в местах, недоступных для посторонних лиц.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A262A" w:rsidRPr="00757FD6" w:rsidRDefault="00FA262A" w:rsidP="00FA262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A2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4E0B2B" wp14:editId="040F42AC">
                <wp:simplePos x="0" y="0"/>
                <wp:positionH relativeFrom="page">
                  <wp:posOffset>188595</wp:posOffset>
                </wp:positionH>
                <wp:positionV relativeFrom="page">
                  <wp:posOffset>3691572</wp:posOffset>
                </wp:positionV>
                <wp:extent cx="3420110" cy="3300730"/>
                <wp:effectExtent l="0" t="0" r="8890" b="1397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комбинированные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 исп.2,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 исп.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1F21AF" w:rsidRPr="00580328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816CA6" w:rsidRPr="00816CA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Общие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сведения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комбинированные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 исп.2,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 исп.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оповещатели) предназначены для подачи световых и/или звуковых сигналов на объектах, оснащенных охранно-пожарной и аварийной сигнализацией.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1.2.Оповещатели имеют раздельное подключение звукового и светового модулей.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1.3.Оповещатели имеют защиту от переполюсовки.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1.4.Оповещатели оснащены тампером на вскрытие (при вскрытии корпуса посторонними лицами на клемм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ах ТМП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(см. надпись на плате) 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происходит раз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мыкание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нормально-замкнутого контакта (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орпус закрыт – контакты ТМП замкнуты, корпус открыт – контакты ТМП разомкнуты).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Технические характеристики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……………………………………………………………………….………………………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2.2.Сохраняет работоспособность в диапазоне напряжений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2.3.Уровень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………………………………….…………………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105дБ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2.4.Несущая частота звуковых сигналов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………………………………………………………………………………………………...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4000Гц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2.5. Потребляемый ток при напряжении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мА,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>с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вет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………………………………………………………………………………………….………………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20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………………………………………………………………………………………………………….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</w:p>
                          <w:p w:rsidR="001F21AF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размеры, мм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1F21AF" w:rsidRPr="00072340" w:rsidRDefault="001F21AF" w:rsidP="001F21AF">
                            <w:pPr>
                              <w:pStyle w:val="2"/>
                              <w:spacing w:line="240" w:lineRule="auto"/>
                              <w:ind w:firstLine="1418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-12-К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…………………………......………………………………………………………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122х88х36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left="1416" w:firstLine="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 исп.3 …………………………......………………………………………………………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125х73х50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2.7.Масса оповещателя,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кг, не более ………………………………………………………………...………………………...…………….. </w:t>
                            </w:r>
                            <w:r w:rsidRPr="003B668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2.8.Диапазон рабочих температур,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0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…………………………………………………………………...……………………… 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от -30 до +55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2.9.Степень защиты оболочки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………………………………………………………………………………………..........…………………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1F21AF" w:rsidRPr="001D4FBF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лет, не менее ……………………………………….…………………....………………..…..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Комплектность</w:t>
                            </w:r>
                          </w:p>
                          <w:p w:rsidR="001F21AF" w:rsidRPr="001D4FBF" w:rsidRDefault="001F21AF" w:rsidP="001F21AF">
                            <w:pPr>
                              <w:pStyle w:val="2"/>
                              <w:snapToGrid w:val="0"/>
                              <w:spacing w:line="240" w:lineRule="auto"/>
                              <w:ind w:left="720" w:firstLine="698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повещатель, шт.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…………………………………………..…………………………………….…….….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  <w:p w:rsidR="001F21AF" w:rsidRPr="001D4FBF" w:rsidRDefault="001F21AF" w:rsidP="001F21AF">
                            <w:pPr>
                              <w:pStyle w:val="2"/>
                              <w:snapToGrid w:val="0"/>
                              <w:spacing w:line="240" w:lineRule="auto"/>
                              <w:ind w:firstLine="1418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паспорт, шт . ...………………………………………………..……………………………………….……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Указания по эксплуатации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оповещателя, проверить работоспособность.</w:t>
                            </w:r>
                          </w:p>
                          <w:p w:rsidR="001F21AF" w:rsidRPr="00757FD6" w:rsidRDefault="001F21AF" w:rsidP="001F21AF">
                            <w:pPr>
                              <w:pStyle w:val="2"/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4.4.Оповещатель следует устанавливать в местах, недоступных для посторонних лиц.</w:t>
                            </w:r>
                          </w:p>
                          <w:p w:rsidR="001F21AF" w:rsidRPr="00757FD6" w:rsidRDefault="001F21AF" w:rsidP="001F21A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A262A" w:rsidRPr="00757FD6" w:rsidRDefault="00FA262A" w:rsidP="00FA262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0B2B" id="_x0000_s1030" style="position:absolute;margin-left:14.85pt;margin-top:290.65pt;width:269.3pt;height:25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" filled="f" stroked="f">
                <v:textbox inset="0,0,0,0">
                  <w:txbxContent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комбинированные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 исп.2,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 исп.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1F21AF" w:rsidRPr="00580328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816CA6" w:rsidRPr="00816CA6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Общие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сведения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комбинированные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 исп.2,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 исп.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оповещатели) предназначены для подачи световых и/или звуковых сигналов на объектах, оснащенных охранно-пожарной и аварийной сигнализацией.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1.2.Оповещатели имеют раздельное подключение звукового и светового модулей.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1.3.Оповещатели имеют защиту от переполюсовки.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1.4.Оповещатели оснащены тампером на вскрытие (при вскрытии корпуса посторонними лицами на клемм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ах ТМП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(см. надпись на плате) 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происходит раз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мыкание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нормально-замкнутого контакта (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орпус закрыт – контакты ТМП замкнуты, корпус открыт – контакты ТМП разомкнуты).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Технические характеристики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……………………………………………………………………….………………………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2.2.Сохраняет работоспособность в диапазоне напряжений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2.3.Уровень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………………………………….…………………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105дБ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2.4.Несущая частота звуковых сигналов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………………………………………………………………………………………………...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4000Гц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2.5. Потребляемый ток при напряжении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мА,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>с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вет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………………………………………………………………………………………….………………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20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………………………………………………………………………………………………………….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</w:p>
                    <w:p w:rsidR="001F21AF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размеры, мм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</w:p>
                    <w:p w:rsidR="001F21AF" w:rsidRPr="00072340" w:rsidRDefault="001F21AF" w:rsidP="001F21AF">
                      <w:pPr>
                        <w:pStyle w:val="2"/>
                        <w:spacing w:line="240" w:lineRule="auto"/>
                        <w:ind w:firstLine="1418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-12-К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…………………………......………………………………………………………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122х88х36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left="1416" w:firstLine="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 исп.3 …………………………......………………………………………………………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125х73х50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2.7.Масса оповещателя,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кг, не более ………………………………………………………………...………………………...…………….. </w:t>
                      </w:r>
                      <w:r w:rsidRPr="003B668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2.8.Диапазон рабочих температур,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0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…………………………………………………………………...……………………… 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от -30 до +55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2.9.Степень защиты оболочки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………………………………………………………………………………………..........…………………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1F21AF" w:rsidRPr="001D4FBF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лет, не менее ……………………………………….…………………....………………..…..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Комплектность</w:t>
                      </w:r>
                    </w:p>
                    <w:p w:rsidR="001F21AF" w:rsidRPr="001D4FBF" w:rsidRDefault="001F21AF" w:rsidP="001F21AF">
                      <w:pPr>
                        <w:pStyle w:val="2"/>
                        <w:snapToGrid w:val="0"/>
                        <w:spacing w:line="240" w:lineRule="auto"/>
                        <w:ind w:left="720" w:firstLine="698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повещатель, шт.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…………………………………………..…………………………………….…….….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</w:p>
                    <w:p w:rsidR="001F21AF" w:rsidRPr="001D4FBF" w:rsidRDefault="001F21AF" w:rsidP="001F21AF">
                      <w:pPr>
                        <w:pStyle w:val="2"/>
                        <w:snapToGrid w:val="0"/>
                        <w:spacing w:line="240" w:lineRule="auto"/>
                        <w:ind w:firstLine="1418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паспорт, шт . ...………………………………………………..……………………………………….……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</w:p>
                    <w:p w:rsidR="001F21AF" w:rsidRPr="00757FD6" w:rsidRDefault="001F21AF" w:rsidP="001F21AF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Указания по эксплуатации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оповещателя, проверить работоспособность.</w:t>
                      </w:r>
                    </w:p>
                    <w:p w:rsidR="001F21AF" w:rsidRPr="00757FD6" w:rsidRDefault="001F21AF" w:rsidP="001F21AF">
                      <w:pPr>
                        <w:pStyle w:val="2"/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4.4.Оповещатель следует устанавливать в местах, недоступных для посторонних лиц.</w:t>
                      </w:r>
                    </w:p>
                    <w:p w:rsidR="001F21AF" w:rsidRPr="00757FD6" w:rsidRDefault="001F21AF" w:rsidP="001F21A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A262A" w:rsidRPr="00757FD6" w:rsidRDefault="00FA262A" w:rsidP="00FA262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723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806C68" wp14:editId="6CCB931E">
                <wp:simplePos x="0" y="0"/>
                <wp:positionH relativeFrom="page">
                  <wp:posOffset>198120</wp:posOffset>
                </wp:positionH>
                <wp:positionV relativeFrom="page">
                  <wp:posOffset>180340</wp:posOffset>
                </wp:positionV>
                <wp:extent cx="3420110" cy="3300730"/>
                <wp:effectExtent l="0" t="0" r="127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FBF" w:rsidRPr="00757FD6" w:rsidRDefault="001D4FBF" w:rsidP="00757FD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комбинированные</w:t>
                            </w: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 исп.</w:t>
                            </w:r>
                            <w:r w:rsidR="00151E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2,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 исп.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124D58" w:rsidRPr="00580328" w:rsidRDefault="0013146C" w:rsidP="00124D5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816CA6" w:rsidRPr="00816CA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151E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Общие </w:t>
                            </w:r>
                            <w:r w:rsidR="00151E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сведения</w:t>
                            </w:r>
                          </w:p>
                          <w:p w:rsidR="001D4FBF" w:rsidRPr="00757FD6" w:rsidRDefault="001D4FBF" w:rsidP="00FE36E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комбинированные </w:t>
                            </w:r>
                            <w:r w:rsidR="00151E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</w:t>
                            </w:r>
                            <w:r w:rsidR="00151E7A"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-12-</w:t>
                            </w:r>
                            <w:r w:rsidR="00151E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 исп.2,</w:t>
                            </w:r>
                            <w:r w:rsidR="00151E7A"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51E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 исп.</w:t>
                            </w:r>
                            <w:r w:rsidR="00151E7A"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  <w:p w:rsidR="001D4FBF" w:rsidRPr="00757FD6" w:rsidRDefault="001D4FBF" w:rsidP="00FE36E2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оповещатели) предназначены для подачи световых и/или звуковых сигналов на объектах, оснащенных охранно-пожарной и аварийной сигнализацией.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1.2.Оповещатели имеют раздельное подключение звукового и светового модулей.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1.3.Оповещатели имеют защиту от переполюсовки.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1.4.Оповещатели оснащены тампером на вскрытие (при вскрытии корпуса посторонними лицами на клемм</w:t>
                            </w:r>
                            <w:r w:rsidR="005405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ах ТМП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(см. надпись на плате) </w:t>
                            </w:r>
                            <w:r w:rsidR="00540588"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происходит раз</w:t>
                            </w:r>
                            <w:r w:rsidR="003B66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мыкание</w:t>
                            </w:r>
                            <w:r w:rsidR="00540588"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нормально-замкнутого контакта</w:t>
                            </w:r>
                            <w:r w:rsidR="002850DB"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="002850DB"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орпус закрыт – контакты ТМП замкнуты, корпус открыт – контакты ТМП разомкнуты)</w:t>
                            </w:r>
                            <w:r w:rsidRP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="00151E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Технические характеристики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2.2.Сохраняет работоспособность в диапазоне напряжений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="00072340"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072340"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2.3.Уровень звукового давления при 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105дБ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2.4.Несущая частота звуковых сигналов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………………………………………………………………………………………………... </w:t>
                            </w:r>
                            <w:r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4000Гц</w:t>
                            </w: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2.5. Потребляемый ток при напряжении 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0723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мА,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>с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вет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20</w:t>
                            </w: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…………………………………………………………………………………………………………. </w:t>
                            </w:r>
                            <w:r w:rsidR="00072340"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</w:p>
                          <w:p w:rsidR="002941D9" w:rsidRDefault="00072340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размеры, мм</w:t>
                            </w:r>
                            <w:r w:rsidR="001D4FBF"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D4FBF"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1D4FBF" w:rsidRPr="00072340" w:rsidRDefault="00072340" w:rsidP="002941D9">
                            <w:pPr>
                              <w:pStyle w:val="2"/>
                              <w:spacing w:line="240" w:lineRule="auto"/>
                              <w:ind w:firstLine="1418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-12-К исп.2</w:t>
                            </w:r>
                            <w:r w:rsidR="001F21A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</w:t>
                            </w:r>
                            <w:r w:rsidR="001D4FB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4250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1D4FB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 </w:t>
                            </w:r>
                            <w:r w:rsidR="001D4FBF"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122х88х36</w:t>
                            </w:r>
                          </w:p>
                          <w:p w:rsidR="001D4FBF" w:rsidRPr="00757FD6" w:rsidRDefault="00072340" w:rsidP="002941D9">
                            <w:pPr>
                              <w:pStyle w:val="2"/>
                              <w:spacing w:line="240" w:lineRule="auto"/>
                              <w:ind w:left="1416" w:firstLine="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 исп.3</w:t>
                            </w:r>
                            <w:r w:rsidR="001F21A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…………………………......……………………………………………………… </w:t>
                            </w:r>
                            <w:r w:rsidR="00124D58"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125х73х50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2.7.Масса оповещателя,</w:t>
                            </w:r>
                            <w:r w:rsidR="003B66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74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="003B66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</w:t>
                            </w:r>
                            <w:r w:rsidR="004250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="003B66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B66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…………….. </w:t>
                            </w:r>
                            <w:r w:rsidRPr="003B668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2.8.Диапазон рабочих температур, 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0</w:t>
                            </w: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</w:t>
                            </w:r>
                            <w:r w:rsidR="004250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 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от -30 до +55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2.9.Степень защиты оболочки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………………………………………………………………………………………</w:t>
                            </w:r>
                            <w:r w:rsidR="004250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 </w:t>
                            </w:r>
                            <w:r w:rsidR="00072340" w:rsidRPr="000723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1D4FBF" w:rsidRPr="001D4FBF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="00124D58" w:rsidRP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24D58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="00124D58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</w:t>
                            </w:r>
                            <w:r w:rsidR="00C774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лет, 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менее ……………………………………….………………….</w:t>
                            </w:r>
                            <w:r w:rsidR="004250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………………..…..</w:t>
                            </w:r>
                            <w:r w:rsidR="00124D58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24D58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C7748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Комплектность</w:t>
                            </w:r>
                          </w:p>
                          <w:p w:rsidR="001D4FBF" w:rsidRPr="001D4FBF" w:rsidRDefault="00C77484" w:rsidP="002941D9">
                            <w:pPr>
                              <w:pStyle w:val="2"/>
                              <w:snapToGrid w:val="0"/>
                              <w:spacing w:line="240" w:lineRule="auto"/>
                              <w:ind w:left="720" w:firstLine="698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1D4FBF"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повещатель, шт.</w:t>
                            </w:r>
                            <w:r w:rsidR="001D4FB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</w:t>
                            </w:r>
                            <w:r w:rsid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D4FB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3B66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1D4FB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 w:rsidR="004250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D4FB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D4FB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="001D4FBF"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  <w:p w:rsidR="001D4FBF" w:rsidRPr="001D4FBF" w:rsidRDefault="001D4FBF" w:rsidP="002941D9">
                            <w:pPr>
                              <w:pStyle w:val="2"/>
                              <w:snapToGrid w:val="0"/>
                              <w:spacing w:line="240" w:lineRule="auto"/>
                              <w:ind w:firstLine="1418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паспорт, шт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</w:t>
                            </w:r>
                            <w:r w:rsidR="002850D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3B668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</w:t>
                            </w:r>
                            <w:r w:rsidR="00124D5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1D4FB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="00C7748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Указания по эксплуатации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оповещателя, проверить работоспособность.</w:t>
                            </w:r>
                          </w:p>
                          <w:p w:rsidR="001D4FBF" w:rsidRPr="00757FD6" w:rsidRDefault="001D4FBF" w:rsidP="00757FD6">
                            <w:pPr>
                              <w:pStyle w:val="2"/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57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4.4.Оповещатель следует устанавливать в местах, недоступных для посторонних лиц.</w:t>
                            </w:r>
                          </w:p>
                          <w:p w:rsidR="001D4FBF" w:rsidRPr="00757FD6" w:rsidRDefault="001D4FBF" w:rsidP="00757F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6C68" id="_x0000_s1031" style="position:absolute;margin-left:15.6pt;margin-top:14.2pt;width:269.3pt;height:259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" filled="f" stroked="f">
                <v:textbox inset="0,0,0,0">
                  <w:txbxContent>
                    <w:p w:rsidR="001D4FBF" w:rsidRPr="00757FD6" w:rsidRDefault="001D4FBF" w:rsidP="00757FD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комбинированные</w:t>
                      </w:r>
                    </w:p>
                    <w:p w:rsidR="001D4FBF" w:rsidRPr="00757FD6" w:rsidRDefault="001D4FBF" w:rsidP="00757FD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 исп.</w:t>
                      </w:r>
                      <w:r w:rsidR="00151E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2,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 исп.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</w:p>
                    <w:p w:rsidR="001D4FBF" w:rsidRPr="00757FD6" w:rsidRDefault="001D4FBF" w:rsidP="00757FD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124D58" w:rsidRPr="00580328" w:rsidRDefault="0013146C" w:rsidP="00124D5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816CA6" w:rsidRPr="00816CA6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1D4FBF" w:rsidRPr="00757FD6" w:rsidRDefault="001D4FBF" w:rsidP="00757FD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D4FBF" w:rsidRPr="00757FD6" w:rsidRDefault="001D4FBF" w:rsidP="00757FD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151E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Общие </w:t>
                      </w:r>
                      <w:r w:rsidR="00151E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сведения</w:t>
                      </w:r>
                    </w:p>
                    <w:p w:rsidR="001D4FBF" w:rsidRPr="00757FD6" w:rsidRDefault="001D4FBF" w:rsidP="00FE36E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комбинированные </w:t>
                      </w:r>
                      <w:r w:rsidR="00151E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</w:t>
                      </w:r>
                      <w:r w:rsidR="00151E7A"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-12-</w:t>
                      </w:r>
                      <w:r w:rsidR="00151E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 исп.2,</w:t>
                      </w:r>
                      <w:r w:rsidR="00151E7A"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151E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 исп.</w:t>
                      </w:r>
                      <w:r w:rsidR="00151E7A"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</w:p>
                    <w:p w:rsidR="001D4FBF" w:rsidRPr="00757FD6" w:rsidRDefault="001D4FBF" w:rsidP="00FE36E2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оповещатели) предназначены для подачи световых и/или звуковых сигналов на объектах, оснащенных охранно-пожарной и аварийной сигнализацией.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1.2.Оповещатели имеют раздельное подключение звукового и светового модулей.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1.3.Оповещатели имеют защиту от переполюсовки.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1.4.Оповещатели оснащены тампером на вскрытие (при вскрытии корпуса посторонними лицами на клемм</w:t>
                      </w:r>
                      <w:r w:rsidR="00540588">
                        <w:rPr>
                          <w:rFonts w:ascii="Arial Narrow" w:hAnsi="Arial Narrow"/>
                          <w:sz w:val="11"/>
                          <w:szCs w:val="11"/>
                        </w:rPr>
                        <w:t>ах ТМП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(см. надпись на плате) </w:t>
                      </w:r>
                      <w:r w:rsidR="00540588"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происходит раз</w:t>
                      </w:r>
                      <w:r w:rsidR="003B6684">
                        <w:rPr>
                          <w:rFonts w:ascii="Arial Narrow" w:hAnsi="Arial Narrow"/>
                          <w:sz w:val="11"/>
                          <w:szCs w:val="11"/>
                        </w:rPr>
                        <w:t>мыкание</w:t>
                      </w:r>
                      <w:r w:rsidR="00540588"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нормально-замкнутого контакта</w:t>
                      </w:r>
                      <w:r w:rsidR="002850DB"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r w:rsid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="002850DB"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орпус закрыт – контакты ТМП замкнуты, корпус открыт – контакты ТМП разомкнуты)</w:t>
                      </w:r>
                      <w:r w:rsidRP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="00151E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Технические характеристики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2.2.Сохраняет работоспособность в диапазоне напряжений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="00072340"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072340"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2.3.Уровень звукового давления при 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105дБ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2.4.Несущая частота звуковых сигналов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………………………………………………………………………………………………... </w:t>
                      </w:r>
                      <w:r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4000Гц</w:t>
                      </w:r>
                    </w:p>
                    <w:p w:rsidR="001D4FBF" w:rsidRPr="00757FD6" w:rsidRDefault="001D4FBF" w:rsidP="00757FD6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2.5. Потребляемый ток при напряжении 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0723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мА,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</w:p>
                    <w:p w:rsidR="001D4FBF" w:rsidRPr="00757FD6" w:rsidRDefault="001D4FBF" w:rsidP="00757FD6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>с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вет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20</w:t>
                      </w:r>
                    </w:p>
                    <w:p w:rsidR="001D4FBF" w:rsidRPr="00757FD6" w:rsidRDefault="001D4FBF" w:rsidP="00757FD6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…………………………………………………………………………………………………………. </w:t>
                      </w:r>
                      <w:r w:rsidR="00072340"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</w:p>
                    <w:p w:rsidR="002941D9" w:rsidRDefault="00072340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размеры, мм</w:t>
                      </w:r>
                      <w:r w:rsidR="001D4FBF"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D4FBF"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</w:p>
                    <w:p w:rsidR="001D4FBF" w:rsidRPr="00072340" w:rsidRDefault="00072340" w:rsidP="002941D9">
                      <w:pPr>
                        <w:pStyle w:val="2"/>
                        <w:spacing w:line="240" w:lineRule="auto"/>
                        <w:ind w:firstLine="1418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-12-К исп.2</w:t>
                      </w:r>
                      <w:r w:rsidR="001F21A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</w:t>
                      </w:r>
                      <w:r w:rsidR="001D4FB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4250C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1D4FB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 </w:t>
                      </w:r>
                      <w:r w:rsidR="001D4FBF"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122х88х36</w:t>
                      </w:r>
                    </w:p>
                    <w:p w:rsidR="001D4FBF" w:rsidRPr="00757FD6" w:rsidRDefault="00072340" w:rsidP="002941D9">
                      <w:pPr>
                        <w:pStyle w:val="2"/>
                        <w:spacing w:line="240" w:lineRule="auto"/>
                        <w:ind w:left="1416" w:firstLine="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 исп.3</w:t>
                      </w:r>
                      <w:r w:rsidR="001F21A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…………………………......……………………………………………………… </w:t>
                      </w:r>
                      <w:r w:rsidR="00124D58"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125х73х50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2.7.Масса оповещателя,</w:t>
                      </w:r>
                      <w:r w:rsidR="003B668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7748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="003B6684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</w:t>
                      </w:r>
                      <w:r w:rsidR="004250C5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3B6684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B668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…………….. </w:t>
                      </w:r>
                      <w:r w:rsidRPr="003B668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2.8.Диапазон рабочих температур, 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0</w:t>
                      </w: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</w:t>
                      </w:r>
                      <w:r w:rsidR="004250C5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 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от -30 до +55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2.9.Степень защиты оболочки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………………………………………………………………………………………</w:t>
                      </w:r>
                      <w:r w:rsidR="004250C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 </w:t>
                      </w:r>
                      <w:r w:rsidR="00072340" w:rsidRPr="0007234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1D4FBF" w:rsidRPr="001D4FBF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="00124D58" w:rsidRP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24D58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="00124D58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</w:t>
                      </w:r>
                      <w:r w:rsidR="00C7748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лет, 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не менее ……………………………………….………………….</w:t>
                      </w:r>
                      <w:r w:rsidR="004250C5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………………..…..</w:t>
                      </w:r>
                      <w:r w:rsidR="00124D58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24D58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C7748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Комплектность</w:t>
                      </w:r>
                    </w:p>
                    <w:p w:rsidR="001D4FBF" w:rsidRPr="001D4FBF" w:rsidRDefault="00C77484" w:rsidP="002941D9">
                      <w:pPr>
                        <w:pStyle w:val="2"/>
                        <w:snapToGrid w:val="0"/>
                        <w:spacing w:line="240" w:lineRule="auto"/>
                        <w:ind w:left="720" w:firstLine="698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1D4FBF"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повещатель, шт.</w:t>
                      </w:r>
                      <w:r w:rsidR="001D4FB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</w:t>
                      </w:r>
                      <w:r w:rsid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D4FBF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3B668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1D4FB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 w:rsidR="004250C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D4FB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D4FB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="001D4FBF"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</w:p>
                    <w:p w:rsidR="001D4FBF" w:rsidRPr="001D4FBF" w:rsidRDefault="001D4FBF" w:rsidP="002941D9">
                      <w:pPr>
                        <w:pStyle w:val="2"/>
                        <w:snapToGrid w:val="0"/>
                        <w:spacing w:line="240" w:lineRule="auto"/>
                        <w:ind w:firstLine="1418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паспорт, шт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</w:t>
                      </w:r>
                      <w:r w:rsidR="002850D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3B668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</w:t>
                      </w:r>
                      <w:r w:rsidR="00124D5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1D4FB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</w:p>
                    <w:p w:rsidR="001D4FBF" w:rsidRPr="00757FD6" w:rsidRDefault="001D4FBF" w:rsidP="00757FD6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="00C7748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Указания по эксплуатации</w:t>
                      </w:r>
                    </w:p>
                    <w:p w:rsidR="001D4FBF" w:rsidRPr="00757FD6" w:rsidRDefault="001D4FBF" w:rsidP="00757FD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1D4FBF" w:rsidRPr="00757FD6" w:rsidRDefault="001D4FBF" w:rsidP="00757FD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1D4FBF" w:rsidRPr="00757FD6" w:rsidRDefault="001D4FBF" w:rsidP="00757FD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оповещателя, проверить работоспособность.</w:t>
                      </w:r>
                    </w:p>
                    <w:p w:rsidR="001D4FBF" w:rsidRPr="00757FD6" w:rsidRDefault="001D4FBF" w:rsidP="00757FD6">
                      <w:pPr>
                        <w:pStyle w:val="2"/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57FD6">
                        <w:rPr>
                          <w:rFonts w:ascii="Arial Narrow" w:hAnsi="Arial Narrow"/>
                          <w:sz w:val="11"/>
                          <w:szCs w:val="11"/>
                        </w:rPr>
                        <w:t>4.4.Оповещатель следует устанавливать в местах, недоступных для посторонних лиц.</w:t>
                      </w:r>
                    </w:p>
                    <w:p w:rsidR="001D4FBF" w:rsidRPr="00757FD6" w:rsidRDefault="001D4FBF" w:rsidP="00757FD6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CF3E53">
      <w:headerReference w:type="default" r:id="rId1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B5" w:rsidRDefault="00A557B5" w:rsidP="001B01F1">
      <w:pPr>
        <w:spacing w:after="0" w:line="240" w:lineRule="auto"/>
      </w:pPr>
      <w:r>
        <w:separator/>
      </w:r>
    </w:p>
  </w:endnote>
  <w:endnote w:type="continuationSeparator" w:id="0">
    <w:p w:rsidR="00A557B5" w:rsidRDefault="00A557B5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B5" w:rsidRDefault="00A557B5" w:rsidP="001B01F1">
      <w:pPr>
        <w:spacing w:after="0" w:line="240" w:lineRule="auto"/>
      </w:pPr>
      <w:r>
        <w:separator/>
      </w:r>
    </w:p>
  </w:footnote>
  <w:footnote w:type="continuationSeparator" w:id="0">
    <w:p w:rsidR="00A557B5" w:rsidRDefault="00A557B5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BF" w:rsidRDefault="0007234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CD2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3EBB6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5486"/>
    <w:rsid w:val="000204D1"/>
    <w:rsid w:val="00022AC0"/>
    <w:rsid w:val="000269BD"/>
    <w:rsid w:val="00030E7C"/>
    <w:rsid w:val="00031566"/>
    <w:rsid w:val="00054B4C"/>
    <w:rsid w:val="00056B8E"/>
    <w:rsid w:val="000633AD"/>
    <w:rsid w:val="00072340"/>
    <w:rsid w:val="00086809"/>
    <w:rsid w:val="00090B31"/>
    <w:rsid w:val="000A16AD"/>
    <w:rsid w:val="000A4389"/>
    <w:rsid w:val="000A7BA4"/>
    <w:rsid w:val="000B2CB4"/>
    <w:rsid w:val="000C0F77"/>
    <w:rsid w:val="000C58B1"/>
    <w:rsid w:val="000D6C00"/>
    <w:rsid w:val="000D7311"/>
    <w:rsid w:val="00100A2F"/>
    <w:rsid w:val="00124D58"/>
    <w:rsid w:val="0013146C"/>
    <w:rsid w:val="0013590D"/>
    <w:rsid w:val="001364EE"/>
    <w:rsid w:val="0014131A"/>
    <w:rsid w:val="00151E7A"/>
    <w:rsid w:val="00153636"/>
    <w:rsid w:val="00157611"/>
    <w:rsid w:val="001674A8"/>
    <w:rsid w:val="00170465"/>
    <w:rsid w:val="00177351"/>
    <w:rsid w:val="001843EF"/>
    <w:rsid w:val="001A7285"/>
    <w:rsid w:val="001B01F1"/>
    <w:rsid w:val="001D4FBF"/>
    <w:rsid w:val="001F21AF"/>
    <w:rsid w:val="001F73E1"/>
    <w:rsid w:val="002056F1"/>
    <w:rsid w:val="00210C5C"/>
    <w:rsid w:val="00212319"/>
    <w:rsid w:val="00214625"/>
    <w:rsid w:val="00216FDB"/>
    <w:rsid w:val="00251E4F"/>
    <w:rsid w:val="002850DB"/>
    <w:rsid w:val="00291312"/>
    <w:rsid w:val="002941D9"/>
    <w:rsid w:val="00297FE8"/>
    <w:rsid w:val="002A4C68"/>
    <w:rsid w:val="002B68A8"/>
    <w:rsid w:val="002C2236"/>
    <w:rsid w:val="002C7129"/>
    <w:rsid w:val="002D0E05"/>
    <w:rsid w:val="002D3221"/>
    <w:rsid w:val="002D3222"/>
    <w:rsid w:val="002F21DE"/>
    <w:rsid w:val="003138E8"/>
    <w:rsid w:val="003211D5"/>
    <w:rsid w:val="00390EF6"/>
    <w:rsid w:val="003B63FC"/>
    <w:rsid w:val="003B6684"/>
    <w:rsid w:val="003C10C0"/>
    <w:rsid w:val="003C4B8D"/>
    <w:rsid w:val="003E5142"/>
    <w:rsid w:val="003F5DA9"/>
    <w:rsid w:val="004250C5"/>
    <w:rsid w:val="00434778"/>
    <w:rsid w:val="00463389"/>
    <w:rsid w:val="00465B97"/>
    <w:rsid w:val="00480F24"/>
    <w:rsid w:val="004900F4"/>
    <w:rsid w:val="00522F61"/>
    <w:rsid w:val="0052551E"/>
    <w:rsid w:val="00527C9F"/>
    <w:rsid w:val="00540588"/>
    <w:rsid w:val="00542FD8"/>
    <w:rsid w:val="0055459E"/>
    <w:rsid w:val="00562D8B"/>
    <w:rsid w:val="00565EA7"/>
    <w:rsid w:val="00580328"/>
    <w:rsid w:val="0058139F"/>
    <w:rsid w:val="00585959"/>
    <w:rsid w:val="00590A4C"/>
    <w:rsid w:val="005951F4"/>
    <w:rsid w:val="005C5340"/>
    <w:rsid w:val="005E0A5C"/>
    <w:rsid w:val="005F5F7E"/>
    <w:rsid w:val="005F6217"/>
    <w:rsid w:val="00640B11"/>
    <w:rsid w:val="006471C4"/>
    <w:rsid w:val="0068107F"/>
    <w:rsid w:val="00685E22"/>
    <w:rsid w:val="00696492"/>
    <w:rsid w:val="006C70D3"/>
    <w:rsid w:val="006E3428"/>
    <w:rsid w:val="006E674E"/>
    <w:rsid w:val="006F22A8"/>
    <w:rsid w:val="00703807"/>
    <w:rsid w:val="007107A2"/>
    <w:rsid w:val="007138F1"/>
    <w:rsid w:val="00722C79"/>
    <w:rsid w:val="00754560"/>
    <w:rsid w:val="00757FD6"/>
    <w:rsid w:val="0076105E"/>
    <w:rsid w:val="00761C8E"/>
    <w:rsid w:val="0078764F"/>
    <w:rsid w:val="00791677"/>
    <w:rsid w:val="007B2550"/>
    <w:rsid w:val="007B2A67"/>
    <w:rsid w:val="007D06E6"/>
    <w:rsid w:val="007D42F2"/>
    <w:rsid w:val="007E004C"/>
    <w:rsid w:val="00803467"/>
    <w:rsid w:val="00813A2C"/>
    <w:rsid w:val="00816CA6"/>
    <w:rsid w:val="008174C0"/>
    <w:rsid w:val="008262BF"/>
    <w:rsid w:val="00827496"/>
    <w:rsid w:val="00863516"/>
    <w:rsid w:val="0086583B"/>
    <w:rsid w:val="00881F47"/>
    <w:rsid w:val="008B1F8B"/>
    <w:rsid w:val="008B3C80"/>
    <w:rsid w:val="008C0C3B"/>
    <w:rsid w:val="008E28EB"/>
    <w:rsid w:val="008E5B0E"/>
    <w:rsid w:val="008E7E2A"/>
    <w:rsid w:val="008F7004"/>
    <w:rsid w:val="00920FBE"/>
    <w:rsid w:val="009546B5"/>
    <w:rsid w:val="00963996"/>
    <w:rsid w:val="00983BC3"/>
    <w:rsid w:val="00984B54"/>
    <w:rsid w:val="00987C46"/>
    <w:rsid w:val="00993307"/>
    <w:rsid w:val="009A0EC2"/>
    <w:rsid w:val="009A6D45"/>
    <w:rsid w:val="009B648A"/>
    <w:rsid w:val="009D0583"/>
    <w:rsid w:val="009D4DC1"/>
    <w:rsid w:val="009E744F"/>
    <w:rsid w:val="009F22E4"/>
    <w:rsid w:val="00A17CE2"/>
    <w:rsid w:val="00A26C28"/>
    <w:rsid w:val="00A311C8"/>
    <w:rsid w:val="00A40062"/>
    <w:rsid w:val="00A414C0"/>
    <w:rsid w:val="00A43A8F"/>
    <w:rsid w:val="00A5043A"/>
    <w:rsid w:val="00A557B5"/>
    <w:rsid w:val="00A634BC"/>
    <w:rsid w:val="00A704D2"/>
    <w:rsid w:val="00AA1264"/>
    <w:rsid w:val="00AB7FC4"/>
    <w:rsid w:val="00B14B7F"/>
    <w:rsid w:val="00B2025B"/>
    <w:rsid w:val="00B22BBE"/>
    <w:rsid w:val="00B24309"/>
    <w:rsid w:val="00B33DF3"/>
    <w:rsid w:val="00BA4359"/>
    <w:rsid w:val="00BB52EB"/>
    <w:rsid w:val="00BF13A8"/>
    <w:rsid w:val="00BF3BB9"/>
    <w:rsid w:val="00C12E6B"/>
    <w:rsid w:val="00C53ADD"/>
    <w:rsid w:val="00C77484"/>
    <w:rsid w:val="00CF3E53"/>
    <w:rsid w:val="00D07617"/>
    <w:rsid w:val="00D15903"/>
    <w:rsid w:val="00D16DFF"/>
    <w:rsid w:val="00D31B5F"/>
    <w:rsid w:val="00D358B6"/>
    <w:rsid w:val="00D74579"/>
    <w:rsid w:val="00D901AA"/>
    <w:rsid w:val="00DB3D84"/>
    <w:rsid w:val="00DF2114"/>
    <w:rsid w:val="00E22428"/>
    <w:rsid w:val="00E46E5A"/>
    <w:rsid w:val="00E53D2C"/>
    <w:rsid w:val="00E5502C"/>
    <w:rsid w:val="00E56ADA"/>
    <w:rsid w:val="00E577C7"/>
    <w:rsid w:val="00E60803"/>
    <w:rsid w:val="00E856B3"/>
    <w:rsid w:val="00EA220F"/>
    <w:rsid w:val="00EA7A87"/>
    <w:rsid w:val="00EB4238"/>
    <w:rsid w:val="00EC48EF"/>
    <w:rsid w:val="00EC7444"/>
    <w:rsid w:val="00ED6205"/>
    <w:rsid w:val="00ED706E"/>
    <w:rsid w:val="00ED7834"/>
    <w:rsid w:val="00F40027"/>
    <w:rsid w:val="00F50CCD"/>
    <w:rsid w:val="00F5489E"/>
    <w:rsid w:val="00F5681B"/>
    <w:rsid w:val="00F70075"/>
    <w:rsid w:val="00F8216D"/>
    <w:rsid w:val="00F85357"/>
    <w:rsid w:val="00F949D1"/>
    <w:rsid w:val="00F95345"/>
    <w:rsid w:val="00FA262A"/>
    <w:rsid w:val="00FB6636"/>
    <w:rsid w:val="00FC0DC5"/>
    <w:rsid w:val="00FD58EF"/>
    <w:rsid w:val="00FD7AB6"/>
    <w:rsid w:val="00FE0E5B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7D61D-0232-42F0-88C5-56E4FDB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757FD6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8DE8-CA54-4801-BD41-DB869133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2021-12-02T02:38:00Z</cp:lastPrinted>
  <dcterms:created xsi:type="dcterms:W3CDTF">2022-08-19T09:31:00Z</dcterms:created>
  <dcterms:modified xsi:type="dcterms:W3CDTF">2022-09-23T12:19:00Z</dcterms:modified>
</cp:coreProperties>
</file>