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372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5" behindDoc="1" locked="0" layoutInCell="1" allowOverlap="1" wp14:anchorId="2CF6EA3D" wp14:editId="178503AC">
                <wp:simplePos x="0" y="0"/>
                <wp:positionH relativeFrom="page">
                  <wp:posOffset>5531456</wp:posOffset>
                </wp:positionH>
                <wp:positionV relativeFrom="page">
                  <wp:posOffset>215900</wp:posOffset>
                </wp:positionV>
                <wp:extent cx="4932045" cy="7028180"/>
                <wp:effectExtent l="0" t="0" r="190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5.Установка и подключение.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1.Открыть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2.Подвесить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основание источника на стену посредством крепёжных ушек, расположенных на расстоянии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120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мм друг от друга.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окончательное крепление основания одним </w:t>
                            </w:r>
                            <w:proofErr w:type="spell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через отверстие диаметром 4мм (находится в це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н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тре нижней части основания).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3.Подключить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нагрузку к клеммам «- 13,6В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+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», соблюдая полярность.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4.Подключить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сетевые провода к клеммам «220В».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АКБ в  источник и подключить к клеммам, соблюдая полярность (к контакту красного цвета – положительный вывод АКБ, к контакту черного цвета – отрицательный вывод АКБ).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6.Закрыть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крышку источника.</w:t>
                            </w:r>
                          </w:p>
                          <w:p w:rsidR="004F2E90" w:rsidRPr="00AF2361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5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7</w:t>
                            </w:r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.Включить</w:t>
                            </w:r>
                            <w:proofErr w:type="gramEnd"/>
                            <w:r w:rsidRPr="00AF2361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внешнее питание 220В 50Гц.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6.Значение индикаторов.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1.Свечение</w:t>
                            </w:r>
                            <w:proofErr w:type="gramEnd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индикаторов «Сеть» и «Выход» соответствует работе источника от сети 220В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исправности выхода</w:t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6.</w:t>
                            </w:r>
                            <w:proofErr w:type="gramStart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2.При</w:t>
                            </w:r>
                            <w:proofErr w:type="gramEnd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отключении основного источника электропитания и подключенной АКБ индикатор «Сеть» гаснет, а индикатор «Выход» горит ровным светом, что свидетельствует о переходе на резервное питание.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6.3.При разряде АКБ до </w:t>
                            </w:r>
                            <w:r w:rsidRPr="007814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напряжения 10,0</w:t>
                            </w:r>
                            <w:r w:rsidRPr="007814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ym w:font="Symbol" w:char="F0B1"/>
                            </w:r>
                            <w:r w:rsidRPr="007814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0,5В во избежание</w:t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ее глубокого разряда произойдет отключени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 источника, при этом индикатор</w:t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«Выход» гас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</w:t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т.</w:t>
                            </w:r>
                          </w:p>
                          <w:p w:rsidR="004F2E90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F2E90" w:rsidRPr="008A1E42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1E42">
                              <w:rPr>
                                <w:b/>
                                <w:sz w:val="16"/>
                                <w:szCs w:val="16"/>
                              </w:rPr>
                              <w:t>7. Хранение и утилизация.</w:t>
                            </w:r>
                          </w:p>
                          <w:p w:rsidR="004F2E90" w:rsidRPr="008A1E42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A1E42">
                              <w:rPr>
                                <w:sz w:val="16"/>
                                <w:szCs w:val="16"/>
                              </w:rPr>
                              <w:t>7.1.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Изделие</w:t>
                            </w:r>
                            <w:r w:rsidRPr="008A1E42">
                              <w:rPr>
                                <w:sz w:val="16"/>
                                <w:szCs w:val="16"/>
                              </w:rPr>
                              <w:t xml:space="preserve"> следует хранить в отапливаемых и вентилируемых помещениях при температуре  от 5 до 40 </w:t>
                            </w:r>
                            <w:r w:rsidR="0037295C"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  <w:r w:rsidRPr="008A1E42">
                              <w:rPr>
                                <w:sz w:val="16"/>
                                <w:szCs w:val="16"/>
                              </w:rPr>
                              <w:t>С и относительной влажности до 80% в упаковке поставщика.</w:t>
                            </w:r>
                          </w:p>
                          <w:p w:rsidR="004F2E90" w:rsidRPr="008A1E42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A1E42"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  <w:proofErr w:type="gramStart"/>
                            <w:r w:rsidRPr="008A1E42">
                              <w:rPr>
                                <w:sz w:val="16"/>
                                <w:szCs w:val="16"/>
                              </w:rPr>
                              <w:t>2.Специальных</w:t>
                            </w:r>
                            <w:proofErr w:type="gramEnd"/>
                            <w:r w:rsidRPr="008A1E42">
                              <w:rPr>
                                <w:sz w:val="16"/>
                                <w:szCs w:val="16"/>
                              </w:rPr>
                              <w:t xml:space="preserve"> мер по утилизации не требует.</w:t>
                            </w:r>
                          </w:p>
                          <w:p w:rsidR="004F2E90" w:rsidRPr="008A1E42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90" w:rsidRPr="008A1E42" w:rsidRDefault="004F2E90" w:rsidP="004F2E9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90" w:rsidRPr="008A1E42" w:rsidRDefault="004F2E90" w:rsidP="004F2E90">
                            <w:pPr>
                              <w:pStyle w:val="1"/>
                              <w:spacing w:line="240" w:lineRule="auto"/>
                              <w:ind w:firstLine="14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1E42">
                              <w:rPr>
                                <w:b/>
                                <w:sz w:val="16"/>
                                <w:szCs w:val="16"/>
                              </w:rPr>
                              <w:t>8. Гарантии изготовителя</w:t>
                            </w:r>
                          </w:p>
                          <w:p w:rsidR="004F2E90" w:rsidRPr="0083129B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8</w:t>
                            </w:r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1.Предприятие</w:t>
                            </w:r>
                            <w:proofErr w:type="gramEnd"/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-изготовитель гарантирует нормальную работу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изделия</w:t>
                            </w:r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4F2E90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8</w:t>
                            </w:r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2.Предприятие</w:t>
                            </w:r>
                            <w:proofErr w:type="gramEnd"/>
                            <w:r w:rsidRPr="0083129B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 xml:space="preserve">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4F2E90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822007" w:rsidRDefault="004F2E90" w:rsidP="004F2E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F2E90" w:rsidRDefault="004F2E90" w:rsidP="00F84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20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Свидетельство о приемке</w:t>
                            </w:r>
                          </w:p>
                          <w:p w:rsidR="00F84DF3" w:rsidRDefault="00F84DF3" w:rsidP="00F84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4D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(дата приёмки указана на этикетке на корпусе прибора</w:t>
                            </w:r>
                            <w:bookmarkStart w:id="0" w:name="_GoBack"/>
                            <w:bookmarkEnd w:id="0"/>
                            <w:r w:rsidRPr="00F84D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84DF3" w:rsidRPr="00F84DF3" w:rsidRDefault="00F84DF3" w:rsidP="00F84D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F2E90" w:rsidRPr="00822007" w:rsidRDefault="004F2E90" w:rsidP="004F2E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200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Источник питания, заводской №___________________ признан годным к эксплуатации.</w:t>
                            </w:r>
                          </w:p>
                          <w:p w:rsidR="0092603B" w:rsidRPr="0037295C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29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603B" w:rsidRDefault="0092603B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729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Представитель ОТК___________________</w:t>
                            </w:r>
                          </w:p>
                          <w:p w:rsidR="0037295C" w:rsidRDefault="0037295C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295C" w:rsidRPr="0037295C" w:rsidRDefault="0037295C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87" w:rsidRPr="0092603B" w:rsidRDefault="00FF4487" w:rsidP="0092603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7295C" w:rsidRPr="009A40DB" w:rsidRDefault="0037295C" w:rsidP="0037295C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snapToGrid w:val="0"/>
                                <w:sz w:val="14"/>
                                <w:szCs w:val="14"/>
                              </w:rPr>
                            </w:pPr>
                            <w:r w:rsidRPr="0037295C"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Дополнительную информацию смотри на сайте </w:t>
                            </w:r>
                            <w:r w:rsidRPr="0037295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www.eltech-service.ru</w:t>
                            </w: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2567E" w:rsidRDefault="00E2567E" w:rsidP="00E2567E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8B3DD8" w:rsidRDefault="009A40DB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320E">
                              <w:rPr>
                                <w:rFonts w:ascii="Times New Roman" w:eastAsia="Times New Roman" w:hAnsi="Times New Roman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EB320E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8-(8452)-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74-00-40</w:t>
                            </w:r>
                          </w:p>
                          <w:p w:rsidR="009B3170" w:rsidRDefault="009B3170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7295C" w:rsidRDefault="0037295C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84DF3" w:rsidRPr="00D86E81" w:rsidRDefault="00F84DF3" w:rsidP="00565FDA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A2B2A" w:rsidRDefault="003A2B2A" w:rsidP="00052E0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7295C" w:rsidRDefault="0037295C" w:rsidP="00D86E8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A40DB" w:rsidRPr="00D86E81" w:rsidRDefault="00D86E81" w:rsidP="00D86E8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565FDA" w:rsidRPr="00185246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565FDA" w:rsidRPr="00185246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A80EFC" w:rsidRDefault="00565FDA" w:rsidP="00565FD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8524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EA3D" id="Rectangle 4" o:spid="_x0000_s1026" style="position:absolute;margin-left:435.55pt;margin-top:17pt;width:388.35pt;height:553.4pt;z-index:-25166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oqw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" filled="f" stroked="f">
                <v:textbox inset="0,0,0,0">
                  <w:txbxContent>
                    <w:p w:rsidR="004F2E90" w:rsidRPr="00AE6BBC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5.Установка и подключение.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1.Открыть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крышку источника.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2.Подвесить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основание источника на стену посредством крепёжных ушек, расположенных на расстоянии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120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мм друг от друга.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3.Произвести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окончательное крепление основания одним </w:t>
                      </w:r>
                      <w:proofErr w:type="spell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саморезом</w:t>
                      </w:r>
                      <w:proofErr w:type="spell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через отверстие диаметром 4мм (находится в це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н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тре нижней части основания).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3.Подключить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нагрузку к клеммам «- 13,6В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+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», соблюдая полярность.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4.Подключить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сетевые провода к клеммам «220В».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5.Установить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АКБ в  источник и подключить к клеммам, соблюдая полярность (к контакту красного цвета – положительный вывод АКБ, к контакту черного цвета – отрицательный вывод АКБ).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6.Закрыть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крышку источника.</w:t>
                      </w:r>
                    </w:p>
                    <w:p w:rsidR="004F2E90" w:rsidRPr="00AF2361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5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7</w:t>
                      </w:r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>.Включить</w:t>
                      </w:r>
                      <w:proofErr w:type="gramEnd"/>
                      <w:r w:rsidRPr="00AF2361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  <w:t xml:space="preserve"> внешнее питание 220В 50Гц.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6.Значение индикаторов.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6.</w:t>
                      </w:r>
                      <w:proofErr w:type="gramStart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1.Свечение</w:t>
                      </w:r>
                      <w:proofErr w:type="gramEnd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индикаторов «Сеть» и «Выход» соответствует работе источника от сети 220В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исправности выхода</w:t>
                      </w: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6.</w:t>
                      </w:r>
                      <w:proofErr w:type="gramStart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2.При</w:t>
                      </w:r>
                      <w:proofErr w:type="gramEnd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отключении основного источника электропитания и подключенной АКБ индикатор «Сеть» гаснет, а индикатор «Выход» горит ровным светом, что свидетельствует о переходе на резервное питание.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6.3.При разряде АКБ до </w:t>
                      </w:r>
                      <w:r w:rsidRPr="0078144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напряжения 10,0</w:t>
                      </w:r>
                      <w:r w:rsidRPr="0078144A">
                        <w:rPr>
                          <w:rFonts w:ascii="Times New Roman" w:hAnsi="Times New Roman"/>
                          <w:sz w:val="16"/>
                          <w:szCs w:val="16"/>
                        </w:rPr>
                        <w:sym w:font="Symbol" w:char="F0B1"/>
                      </w:r>
                      <w:r w:rsidRPr="0078144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0,5В во избежание</w:t>
                      </w: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ее глубокого разряда произойдет отключени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 источника, при этом индикатор</w:t>
                      </w: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«Выход» гас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</w:t>
                      </w: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т.</w:t>
                      </w:r>
                    </w:p>
                    <w:p w:rsidR="004F2E90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F2E90" w:rsidRPr="008A1E42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8A1E42">
                        <w:rPr>
                          <w:b/>
                          <w:sz w:val="16"/>
                          <w:szCs w:val="16"/>
                        </w:rPr>
                        <w:t>7. Хранение и утилизация.</w:t>
                      </w:r>
                    </w:p>
                    <w:p w:rsidR="004F2E90" w:rsidRPr="008A1E42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 w:rsidRPr="008A1E42">
                        <w:rPr>
                          <w:sz w:val="16"/>
                          <w:szCs w:val="16"/>
                        </w:rPr>
                        <w:t>7.1.</w:t>
                      </w:r>
                      <w:r>
                        <w:rPr>
                          <w:sz w:val="16"/>
                          <w:szCs w:val="16"/>
                        </w:rPr>
                        <w:t>Изделие</w:t>
                      </w:r>
                      <w:r w:rsidRPr="008A1E42">
                        <w:rPr>
                          <w:sz w:val="16"/>
                          <w:szCs w:val="16"/>
                        </w:rPr>
                        <w:t xml:space="preserve"> следует хранить в отапливаемых и вентилируемых помещениях при температуре  от 5 до 40 </w:t>
                      </w:r>
                      <w:r w:rsidR="0037295C">
                        <w:rPr>
                          <w:sz w:val="16"/>
                          <w:szCs w:val="16"/>
                        </w:rPr>
                        <w:t>°</w:t>
                      </w:r>
                      <w:r w:rsidRPr="008A1E42">
                        <w:rPr>
                          <w:sz w:val="16"/>
                          <w:szCs w:val="16"/>
                        </w:rPr>
                        <w:t>С и относительной влажности до 80% в упаковке поставщика.</w:t>
                      </w:r>
                    </w:p>
                    <w:p w:rsidR="004F2E90" w:rsidRPr="008A1E42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 w:rsidRPr="008A1E42">
                        <w:rPr>
                          <w:sz w:val="16"/>
                          <w:szCs w:val="16"/>
                        </w:rPr>
                        <w:t>7.</w:t>
                      </w:r>
                      <w:proofErr w:type="gramStart"/>
                      <w:r w:rsidRPr="008A1E42">
                        <w:rPr>
                          <w:sz w:val="16"/>
                          <w:szCs w:val="16"/>
                        </w:rPr>
                        <w:t>2.Специальных</w:t>
                      </w:r>
                      <w:proofErr w:type="gramEnd"/>
                      <w:r w:rsidRPr="008A1E42">
                        <w:rPr>
                          <w:sz w:val="16"/>
                          <w:szCs w:val="16"/>
                        </w:rPr>
                        <w:t xml:space="preserve"> мер по утилизации не требует.</w:t>
                      </w:r>
                    </w:p>
                    <w:p w:rsidR="004F2E90" w:rsidRPr="008A1E42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F2E90" w:rsidRPr="008A1E42" w:rsidRDefault="004F2E90" w:rsidP="004F2E9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F2E90" w:rsidRPr="008A1E42" w:rsidRDefault="004F2E90" w:rsidP="004F2E90">
                      <w:pPr>
                        <w:pStyle w:val="1"/>
                        <w:spacing w:line="240" w:lineRule="auto"/>
                        <w:ind w:firstLine="14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8A1E42">
                        <w:rPr>
                          <w:b/>
                          <w:sz w:val="16"/>
                          <w:szCs w:val="16"/>
                        </w:rPr>
                        <w:t>8. Гарантии изготовителя</w:t>
                      </w:r>
                    </w:p>
                    <w:p w:rsidR="004F2E90" w:rsidRPr="0083129B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8</w:t>
                      </w:r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1.Предприятие</w:t>
                      </w:r>
                      <w:proofErr w:type="gramEnd"/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-изготовитель гарантирует нормальную работу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изделия</w:t>
                      </w:r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4F2E90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8</w:t>
                      </w:r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.</w:t>
                      </w:r>
                      <w:proofErr w:type="gramStart"/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2.Предприятие</w:t>
                      </w:r>
                      <w:proofErr w:type="gramEnd"/>
                      <w:r w:rsidRPr="0083129B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 xml:space="preserve"> 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4F2E90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822007" w:rsidRDefault="004F2E90" w:rsidP="004F2E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</w:p>
                    <w:p w:rsidR="004F2E90" w:rsidRDefault="004F2E90" w:rsidP="00F84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220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Свидетельство о приемке</w:t>
                      </w:r>
                    </w:p>
                    <w:p w:rsidR="00F84DF3" w:rsidRDefault="00F84DF3" w:rsidP="00F84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4D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(дата приёмки указана на этикетке на корпусе прибора</w:t>
                      </w:r>
                      <w:bookmarkStart w:id="1" w:name="_GoBack"/>
                      <w:bookmarkEnd w:id="1"/>
                      <w:r w:rsidRPr="00F84D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F84DF3" w:rsidRPr="00F84DF3" w:rsidRDefault="00F84DF3" w:rsidP="00F84D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F2E90" w:rsidRPr="00822007" w:rsidRDefault="004F2E90" w:rsidP="004F2E9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2200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Источник питания, заводской №___________________ признан годным к эксплуатации.</w:t>
                      </w:r>
                    </w:p>
                    <w:p w:rsidR="0092603B" w:rsidRPr="0037295C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29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03B" w:rsidRDefault="0092603B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729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Представитель ОТК___________________</w:t>
                      </w:r>
                    </w:p>
                    <w:p w:rsidR="0037295C" w:rsidRDefault="0037295C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37295C" w:rsidRPr="0037295C" w:rsidRDefault="0037295C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F4487" w:rsidRPr="0092603B" w:rsidRDefault="00FF4487" w:rsidP="0092603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37295C" w:rsidRPr="009A40DB" w:rsidRDefault="0037295C" w:rsidP="0037295C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snapToGrid w:val="0"/>
                          <w:sz w:val="14"/>
                          <w:szCs w:val="14"/>
                        </w:rPr>
                      </w:pPr>
                      <w:r w:rsidRPr="0037295C"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Дополнительную информацию смотри на сайте </w:t>
                      </w:r>
                      <w:r w:rsidRPr="0037295C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www.eltech-service.ru</w:t>
                      </w: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2567E" w:rsidRDefault="00E2567E" w:rsidP="00E2567E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8B3DD8" w:rsidRDefault="009A40DB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320E">
                        <w:rPr>
                          <w:rFonts w:ascii="Times New Roman" w:eastAsia="Times New Roman" w:hAnsi="Times New Roman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EB320E"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8-(8452)-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74-00-40</w:t>
                      </w:r>
                    </w:p>
                    <w:p w:rsidR="009B3170" w:rsidRDefault="009B3170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7295C" w:rsidRDefault="0037295C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84DF3" w:rsidRPr="00D86E81" w:rsidRDefault="00F84DF3" w:rsidP="00565FDA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A2B2A" w:rsidRDefault="003A2B2A" w:rsidP="00052E0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37295C" w:rsidRDefault="0037295C" w:rsidP="00D86E8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</w:p>
                    <w:p w:rsidR="009A40DB" w:rsidRPr="00D86E81" w:rsidRDefault="00D86E81" w:rsidP="00D86E8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565FDA" w:rsidRPr="00185246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565FDA" w:rsidRPr="00185246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A80EFC" w:rsidRDefault="00565FDA" w:rsidP="00565FD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185246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3DD8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4D494EE8" wp14:editId="1064E789">
            <wp:simplePos x="0" y="0"/>
            <wp:positionH relativeFrom="column">
              <wp:posOffset>5304155</wp:posOffset>
            </wp:positionH>
            <wp:positionV relativeFrom="page">
              <wp:posOffset>6552237</wp:posOffset>
            </wp:positionV>
            <wp:extent cx="1677035" cy="694055"/>
            <wp:effectExtent l="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190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E90" w:rsidRPr="00AE6BBC" w:rsidRDefault="004F2E90" w:rsidP="004F2E90">
                            <w:pPr>
                              <w:pStyle w:val="1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b/>
                                <w:sz w:val="16"/>
                                <w:szCs w:val="16"/>
                              </w:rPr>
                              <w:t>ИСТОЧНИКИ ВТОРИЧНОГО ЭЛЕКТРОПИТАНИЯ РЕЗЕРВИРОВАННЫЕ</w:t>
                            </w:r>
                          </w:p>
                          <w:p w:rsidR="004F2E90" w:rsidRPr="00AE6BBC" w:rsidRDefault="004F2E90" w:rsidP="004F2E90">
                            <w:pPr>
                              <w:pStyle w:val="1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b/>
                                <w:sz w:val="16"/>
                                <w:szCs w:val="16"/>
                              </w:rPr>
                              <w:t>ББП-2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AE6BBC">
                              <w:rPr>
                                <w:b/>
                                <w:sz w:val="16"/>
                                <w:szCs w:val="16"/>
                              </w:rPr>
                              <w:t>, ББП-3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AE6BBC">
                              <w:rPr>
                                <w:b/>
                                <w:sz w:val="16"/>
                                <w:szCs w:val="16"/>
                              </w:rPr>
                              <w:t>, ББП-5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4F2E90" w:rsidRPr="00AE6BBC" w:rsidRDefault="004F2E90" w:rsidP="004F2E90">
                            <w:pPr>
                              <w:pStyle w:val="1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pStyle w:val="1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100" w:firstLine="142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1.Общие сведения</w:t>
                            </w:r>
                          </w:p>
                          <w:p w:rsidR="004F2E90" w:rsidRPr="00AE6BBC" w:rsidRDefault="004F2E90" w:rsidP="004F2E90">
                            <w:pPr>
                              <w:pStyle w:val="a4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sz w:val="16"/>
                                <w:szCs w:val="16"/>
                              </w:rPr>
                              <w:t>1.1.Источники питания ББП-2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AE6BBC">
                              <w:rPr>
                                <w:sz w:val="16"/>
                                <w:szCs w:val="16"/>
                              </w:rPr>
                              <w:t>, ББП-3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AE6BBC">
                              <w:rPr>
                                <w:sz w:val="16"/>
                                <w:szCs w:val="16"/>
                              </w:rPr>
                              <w:t>, ББП-5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AE6BBC">
                              <w:rPr>
                                <w:sz w:val="16"/>
                                <w:szCs w:val="16"/>
                              </w:rPr>
                              <w:t>, (далее - источники) предназначены для электропитания устройств и приборов напряжением 12В. Источники питания предназначены для установки в помещениях, рассчитаны на круглосуточную работу и являются восстанавливаемыми, обслуживаемыми изделиями.</w:t>
                            </w:r>
                          </w:p>
                          <w:p w:rsidR="004F2E90" w:rsidRPr="00DF4201" w:rsidRDefault="004F2E90" w:rsidP="004F2E90">
                            <w:pPr>
                              <w:pStyle w:val="a4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DF4201">
                              <w:rPr>
                                <w:sz w:val="16"/>
                                <w:szCs w:val="16"/>
                              </w:rPr>
                              <w:t xml:space="preserve">1.2.Электропитание источников осуществляется от сети переменного тока напряжением (220 +35/-60) В частотой (50 ± 1) Гц, в качестве резервного источника питания служит встроенный аккумулятор с номинальным напряжением 12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и емкостью не менее 7,0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А.ч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E6BB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1.3.</w:t>
                            </w:r>
                            <w:r w:rsidRPr="00AE6BBC">
                              <w:rPr>
                                <w:sz w:val="16"/>
                                <w:szCs w:val="16"/>
                              </w:rPr>
                              <w:t xml:space="preserve">Источник питания обеспечивает автоматическую защиту от превышения тока нагрузки и короткого замыкания в цепи нагрузки, а также защиту аккумулятора использованием </w:t>
                            </w: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плавкой вставки.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1.4.Источник питания обеспечивает зарядку встроенного аккумулятора током до 400 мА и поддерживает его в заряженном состоянии при наличии сети переменного тока.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1.5.При пропадании напряжения в сети переменного тока ~220В переключение на аккумулятор осуществляется автоматически без задержки.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1.6.Источники обеспечивают автоматическую защиту аккумулятора от глубокого разряда путем отключения нагрузки при снижении напряжения на клеммах аккумулятора до значения (10,0 ± 0,5) В и защиту от нарушения полярности проводов при подключении аккумулятора.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1.7.Источники обеспечивают выходное напряжение в пределах (13,4 ± 0,4) В при питании от сети переменного тока частотой (50 ±1) Гц напряжением от 160 до 255 В.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1.8.При питании от аккумулятора источник питания обеспечивает выходное напряжение в пределах (12±2) В. </w:t>
                            </w:r>
                          </w:p>
                          <w:p w:rsidR="004F2E90" w:rsidRPr="0078144A" w:rsidRDefault="004F2E90" w:rsidP="004F2E90">
                            <w:pPr>
                              <w:pStyle w:val="a4"/>
                              <w:ind w:right="0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sz w:val="16"/>
                                <w:szCs w:val="16"/>
                              </w:rPr>
                              <w:t xml:space="preserve">1.9.Величина пульсаций выходного напряжения не превышает 100 мВ. </w:t>
                            </w: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2.Технические характеристики</w:t>
                            </w:r>
                          </w:p>
                          <w:tbl>
                            <w:tblPr>
                              <w:tblW w:w="7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6" w:type="dxa"/>
                                <w:right w:w="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"/>
                              <w:gridCol w:w="3969"/>
                              <w:gridCol w:w="1035"/>
                              <w:gridCol w:w="992"/>
                              <w:gridCol w:w="993"/>
                            </w:tblGrid>
                            <w:tr w:rsidR="004F2E90" w:rsidRPr="00AE6BBC" w:rsidTr="00C3776B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Технические характеристики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3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ББП-20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ББП-30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ББП-50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Номинальный ток нагрузки, А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7C2A2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C2A2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Ток нагрузки в кратковременном</w:t>
                                  </w:r>
                                </w:p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C2A2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режиме (25 с), А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 w:rsidR="004F2E90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F2E90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F2E90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5,5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Потребляемая мощность от сети, ВА, не более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F2E90" w:rsidRPr="0078144A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8144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Диапазон рабочих температур, </w:t>
                                  </w: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sym w:font="Symbol" w:char="F0B0"/>
                                  </w: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3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0… +40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Габаритные размеры корпуса, мм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3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83х163х190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Масса (без АКБ), кг, не более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0,390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0,410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0,500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Срок службы, лет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3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89" w:type="dxa"/>
                                  <w:gridSpan w:val="4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E6BB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  <w:tr w:rsidR="004F2E90" w:rsidRPr="00AE6BBC" w:rsidTr="00C3776B">
                              <w:tc>
                                <w:tcPr>
                                  <w:tcW w:w="290" w:type="dxa"/>
                                  <w:vAlign w:val="center"/>
                                </w:tcPr>
                                <w:p w:rsidR="004F2E90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4F2E90" w:rsidRPr="00AE6BBC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Степень защиты корпуса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3"/>
                                  <w:vAlign w:val="center"/>
                                </w:tcPr>
                                <w:p w:rsidR="004F2E90" w:rsidRPr="00B436C4" w:rsidRDefault="004F2E90" w:rsidP="004F2E90">
                                  <w:pPr>
                                    <w:spacing w:after="0" w:line="240" w:lineRule="auto"/>
                                    <w:ind w:right="-1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4F2E90" w:rsidRPr="00AE6BBC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14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Источник питания, шт.</w:t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1</w:t>
                            </w: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14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Паспорт, шт.</w:t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142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>Упаковка, шт.</w:t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4F2E90" w:rsidRPr="00AE6BBC" w:rsidRDefault="004F2E90" w:rsidP="004F2E9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4.Меры безопасности.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1.При</w:t>
                            </w:r>
                            <w:proofErr w:type="gramEnd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2.Подключение</w:t>
                            </w:r>
                            <w:proofErr w:type="gramEnd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сетевых проводов к клеммам «220В» осуществляется только при отсутствии на них напряжения.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3.Категорически</w:t>
                            </w:r>
                            <w:proofErr w:type="gramEnd"/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запрещается производить замену АКБ и какие либо работы при включенном питании 220В.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left="360" w:right="-15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eastAsia="ru-RU"/>
                              </w:rPr>
                              <w:t xml:space="preserve">Внимание! </w:t>
                            </w:r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При установке источника питания </w:t>
                            </w:r>
                            <w:proofErr w:type="gramStart"/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запрещается  его</w:t>
                            </w:r>
                            <w:proofErr w:type="gramEnd"/>
                            <w:r w:rsidRPr="00AE6BBC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монтаж в нишах, в шкафах,  на мягких покрытиях, углублениях, на расстоянии меньше одного метра от отопительных приборов, в местах действия солнечных лучей.</w:t>
                            </w:r>
                          </w:p>
                          <w:p w:rsidR="008B3C32" w:rsidRPr="008B3C32" w:rsidRDefault="008B3C32" w:rsidP="008B3C32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pt;margin-top:17pt;width:388.35pt;height:56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" filled="f" stroked="f">
                <v:textbox inset="0,0,0,0">
                  <w:txbxContent>
                    <w:p w:rsidR="004F2E90" w:rsidRPr="00AE6BBC" w:rsidRDefault="004F2E90" w:rsidP="004F2E90">
                      <w:pPr>
                        <w:pStyle w:val="10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b/>
                          <w:sz w:val="16"/>
                          <w:szCs w:val="16"/>
                        </w:rPr>
                        <w:t>ИСТОЧНИКИ ВТОРИЧНОГО ЭЛЕКТРОПИТАНИЯ РЕЗЕРВИРОВАННЫЕ</w:t>
                      </w:r>
                    </w:p>
                    <w:p w:rsidR="004F2E90" w:rsidRPr="00AE6BBC" w:rsidRDefault="004F2E90" w:rsidP="004F2E90">
                      <w:pPr>
                        <w:pStyle w:val="10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b/>
                          <w:sz w:val="16"/>
                          <w:szCs w:val="16"/>
                        </w:rPr>
                        <w:t>ББП-2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Pr="00AE6BBC">
                        <w:rPr>
                          <w:b/>
                          <w:sz w:val="16"/>
                          <w:szCs w:val="16"/>
                        </w:rPr>
                        <w:t>, ББП-3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 w:rsidRPr="00AE6BBC">
                        <w:rPr>
                          <w:b/>
                          <w:sz w:val="16"/>
                          <w:szCs w:val="16"/>
                        </w:rPr>
                        <w:t>, ББП-5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</w:t>
                      </w:r>
                    </w:p>
                    <w:p w:rsidR="004F2E90" w:rsidRPr="00AE6BBC" w:rsidRDefault="004F2E90" w:rsidP="004F2E90">
                      <w:pPr>
                        <w:pStyle w:val="10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F2E90" w:rsidRPr="00AE6BBC" w:rsidRDefault="004F2E90" w:rsidP="004F2E90">
                      <w:pPr>
                        <w:pStyle w:val="10"/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right="100" w:firstLine="142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1.Общие сведения</w:t>
                      </w:r>
                    </w:p>
                    <w:p w:rsidR="004F2E90" w:rsidRPr="00AE6BBC" w:rsidRDefault="004F2E90" w:rsidP="004F2E90">
                      <w:pPr>
                        <w:pStyle w:val="a4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AE6BBC">
                        <w:rPr>
                          <w:sz w:val="16"/>
                          <w:szCs w:val="16"/>
                        </w:rPr>
                        <w:t>1.1.Источники питания ББП-2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AE6BBC">
                        <w:rPr>
                          <w:sz w:val="16"/>
                          <w:szCs w:val="16"/>
                        </w:rPr>
                        <w:t>, ББП-3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AE6BBC">
                        <w:rPr>
                          <w:sz w:val="16"/>
                          <w:szCs w:val="16"/>
                        </w:rPr>
                        <w:t>, ББП-5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Pr="00AE6BBC">
                        <w:rPr>
                          <w:sz w:val="16"/>
                          <w:szCs w:val="16"/>
                        </w:rPr>
                        <w:t>, (далее - источники) предназначены для электропитания устройств и приборов напряжением 12В. Источники питания предназначены для установки в помещениях, рассчитаны на круглосуточную работу и являются восстанавливаемыми, обслуживаемыми изделиями.</w:t>
                      </w:r>
                    </w:p>
                    <w:p w:rsidR="004F2E90" w:rsidRPr="00DF4201" w:rsidRDefault="004F2E90" w:rsidP="004F2E90">
                      <w:pPr>
                        <w:pStyle w:val="a4"/>
                        <w:ind w:firstLine="142"/>
                        <w:rPr>
                          <w:sz w:val="16"/>
                          <w:szCs w:val="16"/>
                        </w:rPr>
                      </w:pPr>
                      <w:r w:rsidRPr="00DF4201">
                        <w:rPr>
                          <w:sz w:val="16"/>
                          <w:szCs w:val="16"/>
                        </w:rPr>
                        <w:t xml:space="preserve">1.2.Электропитание источников осуществляется от сети переменного тока напряжением (220 +35/-60) В частотой (50 ± 1) Гц, в качестве резервного источника питания служит встроенный аккумулятор с номинальным напряжением 12 </w:t>
                      </w:r>
                      <w:r>
                        <w:rPr>
                          <w:sz w:val="16"/>
                          <w:szCs w:val="16"/>
                        </w:rPr>
                        <w:t xml:space="preserve">В и емкостью не менее 7,0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А.ч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AE6BBC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1.3.</w:t>
                      </w:r>
                      <w:r w:rsidRPr="00AE6BBC">
                        <w:rPr>
                          <w:sz w:val="16"/>
                          <w:szCs w:val="16"/>
                        </w:rPr>
                        <w:t xml:space="preserve">Источник питания обеспечивает автоматическую защиту от превышения тока нагрузки и короткого замыкания в цепи нагрузки, а также защиту аккумулятора использованием </w:t>
                      </w:r>
                      <w:r w:rsidRPr="0078144A">
                        <w:rPr>
                          <w:sz w:val="16"/>
                          <w:szCs w:val="16"/>
                        </w:rPr>
                        <w:t xml:space="preserve">плавкой вставки.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1.4.Источник питания обеспечивает зарядку встроенного аккумулятора током до 400 мА и поддерживает его в заряженном состоянии при наличии сети переменного тока.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1.5.При пропадании напряжения в сети переменного тока ~220В переключение на аккумулятор осуществляется автоматически без задержки.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1.6.Источники обеспечивают автоматическую защиту аккумулятора от глубокого разряда путем отключения нагрузки при снижении напряжения на клеммах аккумулятора до значения (10,0 ± 0,5) В и защиту от нарушения полярности проводов при подключении аккумулятора.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1.7.Источники обеспечивают выходное напряжение в пределах (13,4 ± 0,4) В при питании от сети переменного тока частотой (50 ±1) Гц напряжением от 160 до 255 В.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1.8.При питании от аккумулятора источник питания обеспечивает выходное напряжение в пределах (12±2) В. </w:t>
                      </w:r>
                    </w:p>
                    <w:p w:rsidR="004F2E90" w:rsidRPr="0078144A" w:rsidRDefault="004F2E90" w:rsidP="004F2E90">
                      <w:pPr>
                        <w:pStyle w:val="a4"/>
                        <w:ind w:right="0" w:firstLine="142"/>
                        <w:rPr>
                          <w:sz w:val="16"/>
                          <w:szCs w:val="16"/>
                        </w:rPr>
                      </w:pPr>
                      <w:r w:rsidRPr="0078144A">
                        <w:rPr>
                          <w:sz w:val="16"/>
                          <w:szCs w:val="16"/>
                        </w:rPr>
                        <w:t xml:space="preserve">1.9.Величина пульсаций выходного напряжения не превышает 100 мВ. </w:t>
                      </w:r>
                    </w:p>
                    <w:p w:rsidR="004F2E90" w:rsidRPr="00AE6BBC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2.Технические характеристики</w:t>
                      </w:r>
                    </w:p>
                    <w:tbl>
                      <w:tblPr>
                        <w:tblW w:w="7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6" w:type="dxa"/>
                          <w:right w:w="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"/>
                        <w:gridCol w:w="3969"/>
                        <w:gridCol w:w="1035"/>
                        <w:gridCol w:w="992"/>
                        <w:gridCol w:w="993"/>
                      </w:tblGrid>
                      <w:tr w:rsidR="004F2E90" w:rsidRPr="00AE6BBC" w:rsidTr="00C3776B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Технические характеристики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3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Значение</w:t>
                            </w:r>
                          </w:p>
                        </w:tc>
                      </w:tr>
                      <w:tr w:rsidR="004F2E90" w:rsidRPr="00AE6BBC" w:rsidTr="00C3776B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ББП-20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ББП-30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ББП-50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Номинальный ток нагрузки, А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7C2A2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A2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Ток нагрузки в кратковременном</w:t>
                            </w:r>
                          </w:p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C2A2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режиме (25 с), А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 w:rsidR="004F2E90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F2E90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4F2E90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5,5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Потребляемая мощность от сети, ВА, не более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4F2E90" w:rsidRPr="0078144A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144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Диапазон рабочих температур, </w:t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ym w:font="Symbol" w:char="F0B0"/>
                            </w: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3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0… +40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Габаритные размеры корпуса, мм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3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83х163х190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Масса (без АКБ), кг, не более</w:t>
                            </w:r>
                          </w:p>
                        </w:tc>
                        <w:tc>
                          <w:tcPr>
                            <w:tcW w:w="1035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0,390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0,410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0,500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Срок службы, лет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3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89" w:type="dxa"/>
                            <w:gridSpan w:val="4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E6BB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  <w:tr w:rsidR="004F2E90" w:rsidRPr="00AE6BBC" w:rsidTr="00C3776B">
                        <w:tc>
                          <w:tcPr>
                            <w:tcW w:w="290" w:type="dxa"/>
                            <w:vAlign w:val="center"/>
                          </w:tcPr>
                          <w:p w:rsidR="004F2E90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4F2E90" w:rsidRPr="00AE6BBC" w:rsidRDefault="004F2E90" w:rsidP="004F2E90">
                            <w:pPr>
                              <w:spacing w:after="0" w:line="240" w:lineRule="auto"/>
                              <w:ind w:right="-1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Степень защиты корпуса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IP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3"/>
                            <w:vAlign w:val="center"/>
                          </w:tcPr>
                          <w:p w:rsidR="004F2E90" w:rsidRPr="00B436C4" w:rsidRDefault="004F2E90" w:rsidP="004F2E90">
                            <w:pPr>
                              <w:spacing w:after="0" w:line="240" w:lineRule="auto"/>
                              <w:ind w:right="-1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4F2E90" w:rsidRPr="00AE6BBC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  <w:t>3. Комплектность</w:t>
                      </w:r>
                    </w:p>
                    <w:p w:rsidR="004F2E90" w:rsidRPr="00AE6BBC" w:rsidRDefault="004F2E90" w:rsidP="004F2E9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14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Источник питания, шт.</w:t>
                      </w: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1</w:t>
                      </w:r>
                    </w:p>
                    <w:p w:rsidR="004F2E90" w:rsidRPr="00AE6BBC" w:rsidRDefault="004F2E90" w:rsidP="004F2E9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14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Паспорт, шт.</w:t>
                      </w: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ab/>
                      </w: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ab/>
                        <w:t>1</w:t>
                      </w:r>
                    </w:p>
                    <w:p w:rsidR="004F2E90" w:rsidRPr="00AE6BBC" w:rsidRDefault="004F2E90" w:rsidP="004F2E90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142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>Упаковка, шт.</w:t>
                      </w: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ab/>
                      </w:r>
                      <w:r w:rsidRPr="00AE6BBC"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  <w:tab/>
                        <w:t>1</w:t>
                      </w:r>
                    </w:p>
                    <w:p w:rsidR="004F2E90" w:rsidRPr="00AE6BBC" w:rsidRDefault="004F2E90" w:rsidP="004F2E9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4.Меры безопасности.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right="-15"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1.При</w:t>
                      </w:r>
                      <w:proofErr w:type="gramEnd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эксплуатации источника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2.Подключение</w:t>
                      </w:r>
                      <w:proofErr w:type="gramEnd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сетевых проводов к клеммам «220В» осуществляется только при отсутствии на них напряжения.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3.Категорически</w:t>
                      </w:r>
                      <w:proofErr w:type="gramEnd"/>
                      <w:r w:rsidRPr="00AE6BB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запрещается производить замену АКБ и какие либо работы при включенном питании 220В.</w:t>
                      </w:r>
                    </w:p>
                    <w:p w:rsidR="004F2E90" w:rsidRPr="00AE6BBC" w:rsidRDefault="004F2E90" w:rsidP="004F2E90">
                      <w:pPr>
                        <w:spacing w:after="0" w:line="240" w:lineRule="auto"/>
                        <w:ind w:left="360" w:right="-15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AE6BBC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u w:val="single"/>
                          <w:lang w:eastAsia="ru-RU"/>
                        </w:rPr>
                        <w:t xml:space="preserve">Внимание! </w:t>
                      </w:r>
                      <w:r w:rsidRPr="00AE6BBC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При установке источника питания </w:t>
                      </w:r>
                      <w:proofErr w:type="gramStart"/>
                      <w:r w:rsidRPr="00AE6BBC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запрещается  его</w:t>
                      </w:r>
                      <w:proofErr w:type="gramEnd"/>
                      <w:r w:rsidRPr="00AE6BBC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монтаж в нишах, в шкафах,  на мягких покрытиях, углублениях, на расстоянии меньше одного метра от отопительных приборов, в местах действия солнечных лучей.</w:t>
                      </w:r>
                    </w:p>
                    <w:p w:rsidR="008B3C32" w:rsidRPr="008B3C32" w:rsidRDefault="008B3C32" w:rsidP="008B3C32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52E03"/>
    <w:rsid w:val="000967FA"/>
    <w:rsid w:val="000C6313"/>
    <w:rsid w:val="000D2DB6"/>
    <w:rsid w:val="0012204E"/>
    <w:rsid w:val="00125CFB"/>
    <w:rsid w:val="001375CF"/>
    <w:rsid w:val="00144426"/>
    <w:rsid w:val="00146E5B"/>
    <w:rsid w:val="0016627E"/>
    <w:rsid w:val="00171FD8"/>
    <w:rsid w:val="001922A9"/>
    <w:rsid w:val="001B2200"/>
    <w:rsid w:val="001C4FD5"/>
    <w:rsid w:val="001E2B06"/>
    <w:rsid w:val="001E767E"/>
    <w:rsid w:val="00213A56"/>
    <w:rsid w:val="002252E4"/>
    <w:rsid w:val="00235AC5"/>
    <w:rsid w:val="002476A7"/>
    <w:rsid w:val="00251AC9"/>
    <w:rsid w:val="0027052B"/>
    <w:rsid w:val="00284DF7"/>
    <w:rsid w:val="00296E32"/>
    <w:rsid w:val="002A7D56"/>
    <w:rsid w:val="002B0846"/>
    <w:rsid w:val="002B5671"/>
    <w:rsid w:val="002C61E0"/>
    <w:rsid w:val="002E34A4"/>
    <w:rsid w:val="002F38B5"/>
    <w:rsid w:val="003240FF"/>
    <w:rsid w:val="00334533"/>
    <w:rsid w:val="0037295C"/>
    <w:rsid w:val="003747EF"/>
    <w:rsid w:val="00381497"/>
    <w:rsid w:val="003A2B2A"/>
    <w:rsid w:val="003B705C"/>
    <w:rsid w:val="003E27A7"/>
    <w:rsid w:val="003F2842"/>
    <w:rsid w:val="003F2FC7"/>
    <w:rsid w:val="003F4A5C"/>
    <w:rsid w:val="00401C32"/>
    <w:rsid w:val="00413EC5"/>
    <w:rsid w:val="00457605"/>
    <w:rsid w:val="00465A82"/>
    <w:rsid w:val="004B2E44"/>
    <w:rsid w:val="004B6939"/>
    <w:rsid w:val="004B6C60"/>
    <w:rsid w:val="004C0F1F"/>
    <w:rsid w:val="004D1B05"/>
    <w:rsid w:val="004E17AA"/>
    <w:rsid w:val="004F1BF6"/>
    <w:rsid w:val="004F2E90"/>
    <w:rsid w:val="00503887"/>
    <w:rsid w:val="00513F65"/>
    <w:rsid w:val="005208C9"/>
    <w:rsid w:val="00520CD2"/>
    <w:rsid w:val="0053101A"/>
    <w:rsid w:val="005379D4"/>
    <w:rsid w:val="0054610D"/>
    <w:rsid w:val="00557EE7"/>
    <w:rsid w:val="00561BE4"/>
    <w:rsid w:val="00565FDA"/>
    <w:rsid w:val="0057404C"/>
    <w:rsid w:val="00584491"/>
    <w:rsid w:val="005B5731"/>
    <w:rsid w:val="005C162F"/>
    <w:rsid w:val="005E5494"/>
    <w:rsid w:val="005F5662"/>
    <w:rsid w:val="00604ED6"/>
    <w:rsid w:val="0060684A"/>
    <w:rsid w:val="00637865"/>
    <w:rsid w:val="00644BC7"/>
    <w:rsid w:val="00647028"/>
    <w:rsid w:val="00660986"/>
    <w:rsid w:val="00662524"/>
    <w:rsid w:val="006C0B81"/>
    <w:rsid w:val="006C12B7"/>
    <w:rsid w:val="006D1600"/>
    <w:rsid w:val="006D2569"/>
    <w:rsid w:val="006E2AC5"/>
    <w:rsid w:val="006F57F9"/>
    <w:rsid w:val="006F69D3"/>
    <w:rsid w:val="007016C2"/>
    <w:rsid w:val="00717052"/>
    <w:rsid w:val="00776358"/>
    <w:rsid w:val="007D3119"/>
    <w:rsid w:val="007D3596"/>
    <w:rsid w:val="007F503F"/>
    <w:rsid w:val="008126EC"/>
    <w:rsid w:val="00813B4E"/>
    <w:rsid w:val="0081717E"/>
    <w:rsid w:val="008223E4"/>
    <w:rsid w:val="00851CF1"/>
    <w:rsid w:val="00856836"/>
    <w:rsid w:val="00863CAA"/>
    <w:rsid w:val="008925F5"/>
    <w:rsid w:val="008A1C84"/>
    <w:rsid w:val="008A7CFE"/>
    <w:rsid w:val="008B3361"/>
    <w:rsid w:val="008B3C32"/>
    <w:rsid w:val="008B3DD8"/>
    <w:rsid w:val="008E6959"/>
    <w:rsid w:val="00901685"/>
    <w:rsid w:val="0092603B"/>
    <w:rsid w:val="00953802"/>
    <w:rsid w:val="00966E5F"/>
    <w:rsid w:val="00993FD4"/>
    <w:rsid w:val="009A2A54"/>
    <w:rsid w:val="009A40DB"/>
    <w:rsid w:val="009B3170"/>
    <w:rsid w:val="009C25AA"/>
    <w:rsid w:val="009C7EAE"/>
    <w:rsid w:val="009D1549"/>
    <w:rsid w:val="009E583E"/>
    <w:rsid w:val="009F3CE4"/>
    <w:rsid w:val="009F4D15"/>
    <w:rsid w:val="00A03FC2"/>
    <w:rsid w:val="00A22591"/>
    <w:rsid w:val="00A467E1"/>
    <w:rsid w:val="00A62D9D"/>
    <w:rsid w:val="00A80EFC"/>
    <w:rsid w:val="00A870DF"/>
    <w:rsid w:val="00AC6CEF"/>
    <w:rsid w:val="00AF0A97"/>
    <w:rsid w:val="00B12F14"/>
    <w:rsid w:val="00B15D2F"/>
    <w:rsid w:val="00B216B3"/>
    <w:rsid w:val="00B521E7"/>
    <w:rsid w:val="00B52DF1"/>
    <w:rsid w:val="00B53DCD"/>
    <w:rsid w:val="00B61D13"/>
    <w:rsid w:val="00B77D17"/>
    <w:rsid w:val="00B805BF"/>
    <w:rsid w:val="00BA0B88"/>
    <w:rsid w:val="00BA4290"/>
    <w:rsid w:val="00BB1298"/>
    <w:rsid w:val="00BD6E85"/>
    <w:rsid w:val="00BE7D53"/>
    <w:rsid w:val="00BF432B"/>
    <w:rsid w:val="00C208E8"/>
    <w:rsid w:val="00C41482"/>
    <w:rsid w:val="00C97A95"/>
    <w:rsid w:val="00CA1013"/>
    <w:rsid w:val="00CA3FD9"/>
    <w:rsid w:val="00CB0CD7"/>
    <w:rsid w:val="00CC582A"/>
    <w:rsid w:val="00CE439D"/>
    <w:rsid w:val="00CF45CA"/>
    <w:rsid w:val="00CF4634"/>
    <w:rsid w:val="00CF59AB"/>
    <w:rsid w:val="00D0596F"/>
    <w:rsid w:val="00D1414A"/>
    <w:rsid w:val="00D60985"/>
    <w:rsid w:val="00D61421"/>
    <w:rsid w:val="00D6318D"/>
    <w:rsid w:val="00D83EF3"/>
    <w:rsid w:val="00D86E81"/>
    <w:rsid w:val="00D96113"/>
    <w:rsid w:val="00DA04A3"/>
    <w:rsid w:val="00DA112F"/>
    <w:rsid w:val="00DB42E8"/>
    <w:rsid w:val="00DE4B43"/>
    <w:rsid w:val="00DF7558"/>
    <w:rsid w:val="00E1105B"/>
    <w:rsid w:val="00E13C2B"/>
    <w:rsid w:val="00E2567E"/>
    <w:rsid w:val="00E628D5"/>
    <w:rsid w:val="00E94841"/>
    <w:rsid w:val="00E94884"/>
    <w:rsid w:val="00EA0835"/>
    <w:rsid w:val="00EA4748"/>
    <w:rsid w:val="00EB3AF5"/>
    <w:rsid w:val="00EB4152"/>
    <w:rsid w:val="00EB4D43"/>
    <w:rsid w:val="00EC4591"/>
    <w:rsid w:val="00EF2F18"/>
    <w:rsid w:val="00EF5C24"/>
    <w:rsid w:val="00F04B0D"/>
    <w:rsid w:val="00F04CD1"/>
    <w:rsid w:val="00F1654F"/>
    <w:rsid w:val="00F2112E"/>
    <w:rsid w:val="00F21F58"/>
    <w:rsid w:val="00F63D0F"/>
    <w:rsid w:val="00F65D31"/>
    <w:rsid w:val="00F70087"/>
    <w:rsid w:val="00F718F2"/>
    <w:rsid w:val="00F84DF3"/>
    <w:rsid w:val="00FA3F9A"/>
    <w:rsid w:val="00FB7154"/>
    <w:rsid w:val="00FC0329"/>
    <w:rsid w:val="00FD4535"/>
    <w:rsid w:val="00FD7DC2"/>
    <w:rsid w:val="00FF1674"/>
    <w:rsid w:val="00FF448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71B2"/>
  <w15:chartTrackingRefBased/>
  <w15:docId w15:val="{7F2CC9E0-C733-42AC-82FE-744F9E6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65A8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65A82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565FDA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C982-CC32-4DF9-9D82-AD52C371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2</cp:revision>
  <cp:lastPrinted>2022-08-22T06:17:00Z</cp:lastPrinted>
  <dcterms:created xsi:type="dcterms:W3CDTF">2022-08-22T07:12:00Z</dcterms:created>
  <dcterms:modified xsi:type="dcterms:W3CDTF">2022-08-22T07:12:00Z</dcterms:modified>
</cp:coreProperties>
</file>